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0C" w:rsidRDefault="00E0510C" w:rsidP="00E0510C">
      <w:pPr>
        <w:pStyle w:val="a3"/>
        <w:rPr>
          <w:rFonts w:ascii="Times New Roman" w:hAnsi="Times New Roman"/>
          <w:b/>
          <w:sz w:val="28"/>
          <w:szCs w:val="28"/>
        </w:rPr>
      </w:pPr>
      <w:r>
        <w:rPr>
          <w:rFonts w:ascii="Times New Roman" w:hAnsi="Times New Roman"/>
          <w:b/>
          <w:sz w:val="28"/>
          <w:szCs w:val="28"/>
        </w:rPr>
        <w:t xml:space="preserve">                                       </w:t>
      </w:r>
      <w:r w:rsidR="004B4A08">
        <w:rPr>
          <w:rFonts w:ascii="Times New Roman" w:hAnsi="Times New Roman"/>
          <w:b/>
          <w:sz w:val="28"/>
          <w:szCs w:val="28"/>
        </w:rPr>
        <w:t xml:space="preserve">         </w:t>
      </w:r>
      <w:r>
        <w:rPr>
          <w:rFonts w:ascii="Times New Roman" w:hAnsi="Times New Roman"/>
          <w:b/>
          <w:sz w:val="28"/>
          <w:szCs w:val="28"/>
        </w:rPr>
        <w:t xml:space="preserve">  </w:t>
      </w:r>
      <w:r w:rsidR="002C4F14" w:rsidRPr="00F73B56">
        <w:rPr>
          <w:rFonts w:ascii="Times New Roman" w:hAnsi="Times New Roman"/>
          <w:b/>
          <w:sz w:val="28"/>
          <w:szCs w:val="28"/>
        </w:rPr>
        <w:t>Справка</w:t>
      </w:r>
    </w:p>
    <w:p w:rsidR="00E0510C" w:rsidRDefault="00E0510C" w:rsidP="00E0510C">
      <w:pPr>
        <w:pStyle w:val="a3"/>
        <w:rPr>
          <w:rFonts w:ascii="Times New Roman" w:hAnsi="Times New Roman"/>
          <w:b/>
          <w:sz w:val="28"/>
          <w:szCs w:val="28"/>
        </w:rPr>
      </w:pPr>
    </w:p>
    <w:p w:rsidR="002C4F14" w:rsidRPr="00F73B56" w:rsidRDefault="004B4A08" w:rsidP="00E0510C">
      <w:pPr>
        <w:pStyle w:val="a3"/>
        <w:rPr>
          <w:rFonts w:ascii="Times New Roman" w:hAnsi="Times New Roman"/>
          <w:b/>
          <w:sz w:val="28"/>
          <w:szCs w:val="28"/>
        </w:rPr>
      </w:pPr>
      <w:r>
        <w:rPr>
          <w:rFonts w:ascii="Times New Roman" w:hAnsi="Times New Roman"/>
          <w:b/>
          <w:sz w:val="28"/>
          <w:szCs w:val="28"/>
        </w:rPr>
        <w:t xml:space="preserve">         </w:t>
      </w:r>
      <w:r w:rsidR="002C4F14" w:rsidRPr="00F73B56">
        <w:rPr>
          <w:rFonts w:ascii="Times New Roman" w:hAnsi="Times New Roman"/>
          <w:b/>
          <w:sz w:val="28"/>
          <w:szCs w:val="28"/>
        </w:rPr>
        <w:t xml:space="preserve"> о системе образования</w:t>
      </w:r>
      <w:r w:rsidR="00E0510C">
        <w:rPr>
          <w:rFonts w:ascii="Times New Roman" w:hAnsi="Times New Roman"/>
          <w:b/>
          <w:sz w:val="28"/>
          <w:szCs w:val="28"/>
        </w:rPr>
        <w:t xml:space="preserve">   МО</w:t>
      </w:r>
      <w:r w:rsidR="002C4F14">
        <w:rPr>
          <w:rFonts w:ascii="Times New Roman" w:hAnsi="Times New Roman"/>
          <w:b/>
          <w:sz w:val="28"/>
          <w:szCs w:val="28"/>
        </w:rPr>
        <w:t xml:space="preserve"> «Новолак</w:t>
      </w:r>
      <w:r w:rsidR="002C4F14" w:rsidRPr="00F73B56">
        <w:rPr>
          <w:rFonts w:ascii="Times New Roman" w:hAnsi="Times New Roman"/>
          <w:b/>
          <w:sz w:val="28"/>
          <w:szCs w:val="28"/>
        </w:rPr>
        <w:t>ский район»</w:t>
      </w:r>
    </w:p>
    <w:p w:rsidR="002C4F14" w:rsidRPr="00F73B56" w:rsidRDefault="002C4F14" w:rsidP="002C4F14">
      <w:pPr>
        <w:pStyle w:val="a3"/>
        <w:rPr>
          <w:rFonts w:ascii="Times New Roman" w:hAnsi="Times New Roman"/>
          <w:b/>
          <w:sz w:val="28"/>
          <w:szCs w:val="28"/>
        </w:rPr>
      </w:pPr>
    </w:p>
    <w:p w:rsidR="002C4F14" w:rsidRPr="00F73B56" w:rsidRDefault="002C4F14" w:rsidP="002C4F14">
      <w:pPr>
        <w:pStyle w:val="a3"/>
        <w:ind w:firstLine="708"/>
        <w:rPr>
          <w:rFonts w:ascii="Times New Roman" w:hAnsi="Times New Roman"/>
          <w:sz w:val="28"/>
          <w:szCs w:val="28"/>
        </w:rPr>
      </w:pPr>
      <w:r w:rsidRPr="00F73B56">
        <w:rPr>
          <w:rFonts w:ascii="Times New Roman" w:hAnsi="Times New Roman"/>
          <w:sz w:val="28"/>
          <w:szCs w:val="28"/>
        </w:rPr>
        <w:t>Система</w:t>
      </w:r>
      <w:r>
        <w:rPr>
          <w:rFonts w:ascii="Times New Roman" w:hAnsi="Times New Roman"/>
          <w:sz w:val="28"/>
          <w:szCs w:val="28"/>
        </w:rPr>
        <w:t xml:space="preserve"> образования Новолак</w:t>
      </w:r>
      <w:r w:rsidRPr="00F73B56">
        <w:rPr>
          <w:rFonts w:ascii="Times New Roman" w:hAnsi="Times New Roman"/>
          <w:sz w:val="28"/>
          <w:szCs w:val="28"/>
        </w:rPr>
        <w:t xml:space="preserve">ского  района – одна из самых больших и главных направлений деятельности муниципального района. Она включает в </w:t>
      </w:r>
      <w:r>
        <w:rPr>
          <w:rFonts w:ascii="Times New Roman" w:hAnsi="Times New Roman"/>
          <w:sz w:val="28"/>
          <w:szCs w:val="28"/>
        </w:rPr>
        <w:t>себя 32</w:t>
      </w:r>
      <w:r w:rsidRPr="00F73B56">
        <w:rPr>
          <w:rFonts w:ascii="Times New Roman" w:hAnsi="Times New Roman"/>
          <w:sz w:val="28"/>
          <w:szCs w:val="28"/>
        </w:rPr>
        <w:t xml:space="preserve"> обще</w:t>
      </w:r>
      <w:r>
        <w:rPr>
          <w:rFonts w:ascii="Times New Roman" w:hAnsi="Times New Roman"/>
          <w:sz w:val="28"/>
          <w:szCs w:val="28"/>
        </w:rPr>
        <w:t>образовательных   учреждения (21-  среднюю школу</w:t>
      </w:r>
      <w:r w:rsidRPr="00F73B56">
        <w:rPr>
          <w:rFonts w:ascii="Times New Roman" w:hAnsi="Times New Roman"/>
          <w:sz w:val="28"/>
          <w:szCs w:val="28"/>
        </w:rPr>
        <w:t xml:space="preserve">, </w:t>
      </w:r>
      <w:r>
        <w:rPr>
          <w:rFonts w:ascii="Times New Roman" w:hAnsi="Times New Roman"/>
          <w:sz w:val="28"/>
          <w:szCs w:val="28"/>
        </w:rPr>
        <w:t>1- гимназию,</w:t>
      </w:r>
      <w:r w:rsidRPr="00F73B56">
        <w:rPr>
          <w:rFonts w:ascii="Times New Roman" w:hAnsi="Times New Roman"/>
          <w:sz w:val="28"/>
          <w:szCs w:val="28"/>
        </w:rPr>
        <w:t>1-</w:t>
      </w:r>
      <w:r>
        <w:rPr>
          <w:rFonts w:ascii="Times New Roman" w:hAnsi="Times New Roman"/>
          <w:sz w:val="28"/>
          <w:szCs w:val="28"/>
        </w:rPr>
        <w:t>основную общеобразовательную</w:t>
      </w:r>
      <w:r w:rsidRPr="00F73B56">
        <w:rPr>
          <w:rFonts w:ascii="Times New Roman" w:hAnsi="Times New Roman"/>
          <w:sz w:val="28"/>
          <w:szCs w:val="28"/>
        </w:rPr>
        <w:t xml:space="preserve"> </w:t>
      </w:r>
      <w:r>
        <w:rPr>
          <w:rFonts w:ascii="Times New Roman" w:hAnsi="Times New Roman"/>
          <w:sz w:val="28"/>
          <w:szCs w:val="28"/>
        </w:rPr>
        <w:t>школу, 6</w:t>
      </w:r>
      <w:r w:rsidRPr="00F73B56">
        <w:rPr>
          <w:rFonts w:ascii="Times New Roman" w:hAnsi="Times New Roman"/>
          <w:sz w:val="28"/>
          <w:szCs w:val="28"/>
        </w:rPr>
        <w:t>- дошкольны</w:t>
      </w:r>
      <w:r>
        <w:rPr>
          <w:rFonts w:ascii="Times New Roman" w:hAnsi="Times New Roman"/>
          <w:sz w:val="28"/>
          <w:szCs w:val="28"/>
        </w:rPr>
        <w:t>х образовательных организаций, 3</w:t>
      </w:r>
      <w:r w:rsidRPr="00F73B56">
        <w:rPr>
          <w:rFonts w:ascii="Times New Roman" w:hAnsi="Times New Roman"/>
          <w:sz w:val="28"/>
          <w:szCs w:val="28"/>
        </w:rPr>
        <w:t xml:space="preserve">- учреждения дополнительного образования). На сегодняшний день в них работают </w:t>
      </w:r>
      <w:r>
        <w:rPr>
          <w:rFonts w:ascii="Times New Roman" w:hAnsi="Times New Roman"/>
          <w:sz w:val="28"/>
          <w:szCs w:val="28"/>
        </w:rPr>
        <w:t>753</w:t>
      </w:r>
      <w:r w:rsidR="003F7FAB">
        <w:rPr>
          <w:rFonts w:ascii="Times New Roman" w:hAnsi="Times New Roman"/>
          <w:sz w:val="28"/>
          <w:szCs w:val="28"/>
        </w:rPr>
        <w:t xml:space="preserve"> педа</w:t>
      </w:r>
      <w:r w:rsidR="009879E0">
        <w:rPr>
          <w:rFonts w:ascii="Times New Roman" w:hAnsi="Times New Roman"/>
          <w:sz w:val="28"/>
          <w:szCs w:val="28"/>
        </w:rPr>
        <w:t>го</w:t>
      </w:r>
      <w:r w:rsidR="003F7FAB">
        <w:rPr>
          <w:rFonts w:ascii="Times New Roman" w:hAnsi="Times New Roman"/>
          <w:sz w:val="28"/>
          <w:szCs w:val="28"/>
        </w:rPr>
        <w:t>га</w:t>
      </w:r>
      <w:r w:rsidRPr="00F73B56">
        <w:rPr>
          <w:rFonts w:ascii="Times New Roman" w:hAnsi="Times New Roman"/>
          <w:sz w:val="28"/>
          <w:szCs w:val="28"/>
        </w:rPr>
        <w:t xml:space="preserve">. В общеобразовательных учреждениях обучаются </w:t>
      </w:r>
      <w:r>
        <w:rPr>
          <w:rFonts w:ascii="Times New Roman" w:hAnsi="Times New Roman"/>
          <w:sz w:val="28"/>
          <w:szCs w:val="28"/>
        </w:rPr>
        <w:t>6105</w:t>
      </w:r>
      <w:r w:rsidRPr="00F73B56">
        <w:rPr>
          <w:rFonts w:ascii="Times New Roman" w:hAnsi="Times New Roman"/>
          <w:sz w:val="28"/>
          <w:szCs w:val="28"/>
        </w:rPr>
        <w:t xml:space="preserve"> учащихся</w:t>
      </w:r>
      <w:r>
        <w:rPr>
          <w:rFonts w:ascii="Times New Roman" w:hAnsi="Times New Roman"/>
          <w:sz w:val="28"/>
          <w:szCs w:val="28"/>
        </w:rPr>
        <w:t>, во втор</w:t>
      </w:r>
      <w:r w:rsidR="003F7FAB">
        <w:rPr>
          <w:rFonts w:ascii="Times New Roman" w:hAnsi="Times New Roman"/>
          <w:sz w:val="28"/>
          <w:szCs w:val="28"/>
        </w:rPr>
        <w:t>ую смену обучается 1101 ученик.</w:t>
      </w:r>
      <w:r w:rsidRPr="00F73B56">
        <w:rPr>
          <w:rFonts w:ascii="Times New Roman" w:hAnsi="Times New Roman"/>
          <w:sz w:val="28"/>
          <w:szCs w:val="28"/>
        </w:rPr>
        <w:t>. Из общего количества учащихся: детей – инвалидов -</w:t>
      </w:r>
      <w:r>
        <w:rPr>
          <w:rFonts w:ascii="Times New Roman" w:hAnsi="Times New Roman"/>
          <w:sz w:val="28"/>
          <w:szCs w:val="28"/>
        </w:rPr>
        <w:t>125</w:t>
      </w:r>
      <w:r w:rsidRPr="00F73B56">
        <w:rPr>
          <w:rFonts w:ascii="Times New Roman" w:hAnsi="Times New Roman"/>
          <w:sz w:val="28"/>
          <w:szCs w:val="28"/>
        </w:rPr>
        <w:t xml:space="preserve"> </w:t>
      </w:r>
      <w:r>
        <w:rPr>
          <w:rFonts w:ascii="Times New Roman" w:hAnsi="Times New Roman"/>
          <w:sz w:val="28"/>
          <w:szCs w:val="28"/>
        </w:rPr>
        <w:t>человек</w:t>
      </w:r>
      <w:r w:rsidRPr="00F73B56">
        <w:rPr>
          <w:rFonts w:ascii="Times New Roman" w:hAnsi="Times New Roman"/>
          <w:sz w:val="28"/>
          <w:szCs w:val="28"/>
        </w:rPr>
        <w:t>, детей с ОВЗ -</w:t>
      </w:r>
      <w:r>
        <w:rPr>
          <w:rFonts w:ascii="Times New Roman" w:hAnsi="Times New Roman"/>
          <w:sz w:val="28"/>
          <w:szCs w:val="28"/>
        </w:rPr>
        <w:t xml:space="preserve"> 6</w:t>
      </w:r>
      <w:r w:rsidRPr="00F73B56">
        <w:rPr>
          <w:rFonts w:ascii="Times New Roman" w:hAnsi="Times New Roman"/>
          <w:sz w:val="28"/>
          <w:szCs w:val="28"/>
        </w:rPr>
        <w:t>, обучается</w:t>
      </w:r>
      <w:r>
        <w:rPr>
          <w:rFonts w:ascii="Times New Roman" w:hAnsi="Times New Roman"/>
          <w:sz w:val="28"/>
          <w:szCs w:val="28"/>
        </w:rPr>
        <w:t xml:space="preserve"> на дому-22 учащихся</w:t>
      </w:r>
      <w:r w:rsidRPr="00F73B56">
        <w:rPr>
          <w:rFonts w:ascii="Times New Roman" w:hAnsi="Times New Roman"/>
          <w:sz w:val="28"/>
          <w:szCs w:val="28"/>
        </w:rPr>
        <w:t xml:space="preserve">. </w:t>
      </w:r>
      <w:r>
        <w:rPr>
          <w:rFonts w:ascii="Times New Roman" w:hAnsi="Times New Roman"/>
          <w:sz w:val="28"/>
          <w:szCs w:val="28"/>
        </w:rPr>
        <w:t xml:space="preserve"> 855 воспитанника</w:t>
      </w:r>
      <w:r w:rsidRPr="00F73B56">
        <w:rPr>
          <w:rFonts w:ascii="Times New Roman" w:hAnsi="Times New Roman"/>
          <w:sz w:val="28"/>
          <w:szCs w:val="28"/>
        </w:rPr>
        <w:t xml:space="preserve"> - в дошкольных образовательных учреждениях и </w:t>
      </w:r>
      <w:r>
        <w:rPr>
          <w:rFonts w:ascii="Times New Roman" w:hAnsi="Times New Roman"/>
          <w:sz w:val="28"/>
          <w:szCs w:val="28"/>
        </w:rPr>
        <w:t>1441 (170 Управление культуры)</w:t>
      </w:r>
      <w:r w:rsidRPr="00F73B56">
        <w:rPr>
          <w:rFonts w:ascii="Times New Roman" w:hAnsi="Times New Roman"/>
          <w:sz w:val="28"/>
          <w:szCs w:val="28"/>
        </w:rPr>
        <w:t xml:space="preserve"> -   в учреждениях дополнительного образования.</w:t>
      </w:r>
    </w:p>
    <w:p w:rsidR="002C4F14" w:rsidRPr="00F73B56" w:rsidRDefault="002C4F14" w:rsidP="002C4F14">
      <w:pPr>
        <w:pStyle w:val="a3"/>
        <w:rPr>
          <w:rFonts w:ascii="Times New Roman" w:hAnsi="Times New Roman"/>
          <w:sz w:val="28"/>
          <w:szCs w:val="28"/>
        </w:rPr>
      </w:pPr>
    </w:p>
    <w:p w:rsidR="002C4F14" w:rsidRPr="00F73B56" w:rsidRDefault="002C4F14" w:rsidP="002C4F14">
      <w:pPr>
        <w:pStyle w:val="a3"/>
        <w:rPr>
          <w:rFonts w:ascii="Times New Roman" w:hAnsi="Times New Roman"/>
          <w:sz w:val="28"/>
          <w:szCs w:val="28"/>
        </w:rPr>
      </w:pPr>
    </w:p>
    <w:p w:rsidR="002C4F14" w:rsidRPr="00F73B56" w:rsidRDefault="002C4F14" w:rsidP="002C4F14">
      <w:pPr>
        <w:pStyle w:val="a3"/>
        <w:rPr>
          <w:rFonts w:ascii="Times New Roman" w:hAnsi="Times New Roman"/>
          <w:sz w:val="28"/>
          <w:szCs w:val="28"/>
          <w:shd w:val="clear" w:color="auto" w:fill="FFFFFF"/>
        </w:rPr>
      </w:pPr>
      <w:r w:rsidRPr="00F73B56">
        <w:rPr>
          <w:rFonts w:ascii="Times New Roman" w:hAnsi="Times New Roman"/>
          <w:sz w:val="28"/>
          <w:szCs w:val="28"/>
        </w:rPr>
        <w:t> </w:t>
      </w:r>
    </w:p>
    <w:p w:rsidR="00000A96" w:rsidRPr="00F73B56" w:rsidRDefault="00000A96" w:rsidP="00000A96">
      <w:pPr>
        <w:pStyle w:val="a3"/>
        <w:jc w:val="center"/>
        <w:rPr>
          <w:rFonts w:ascii="Times New Roman" w:hAnsi="Times New Roman"/>
          <w:b/>
          <w:sz w:val="28"/>
          <w:szCs w:val="28"/>
        </w:rPr>
      </w:pPr>
      <w:r w:rsidRPr="00F73B56">
        <w:rPr>
          <w:rFonts w:ascii="Times New Roman" w:hAnsi="Times New Roman"/>
          <w:b/>
          <w:sz w:val="28"/>
          <w:szCs w:val="28"/>
        </w:rPr>
        <w:t>Дошкольное образование</w:t>
      </w:r>
    </w:p>
    <w:p w:rsidR="00000A96" w:rsidRPr="00F73B56" w:rsidRDefault="00000A96" w:rsidP="00000A96">
      <w:pPr>
        <w:pStyle w:val="a3"/>
        <w:rPr>
          <w:rFonts w:ascii="Times New Roman" w:hAnsi="Times New Roman"/>
          <w:sz w:val="28"/>
          <w:szCs w:val="28"/>
        </w:rPr>
      </w:pPr>
    </w:p>
    <w:p w:rsidR="00000A96" w:rsidRPr="00F73B56" w:rsidRDefault="002A3FA1" w:rsidP="002A3FA1">
      <w:pPr>
        <w:pStyle w:val="a3"/>
        <w:rPr>
          <w:rFonts w:ascii="Times New Roman" w:hAnsi="Times New Roman"/>
          <w:sz w:val="28"/>
          <w:szCs w:val="28"/>
        </w:rPr>
      </w:pPr>
      <w:r>
        <w:rPr>
          <w:rFonts w:ascii="Times New Roman" w:hAnsi="Times New Roman"/>
          <w:sz w:val="28"/>
          <w:szCs w:val="28"/>
        </w:rPr>
        <w:t xml:space="preserve"> В </w:t>
      </w:r>
      <w:r w:rsidR="00000A96" w:rsidRPr="00F73B56">
        <w:rPr>
          <w:rFonts w:ascii="Times New Roman" w:hAnsi="Times New Roman"/>
          <w:sz w:val="28"/>
          <w:szCs w:val="28"/>
        </w:rPr>
        <w:t xml:space="preserve"> районе остро стоит проблема </w:t>
      </w:r>
      <w:r w:rsidR="00000A96" w:rsidRPr="00F73B56">
        <w:rPr>
          <w:rFonts w:ascii="Times New Roman" w:eastAsia="HiddenHorzOCR" w:hAnsi="Times New Roman"/>
          <w:sz w:val="28"/>
          <w:szCs w:val="28"/>
        </w:rPr>
        <w:t xml:space="preserve">по обеспечению местами в дошкольных образовательных  организациях детей  с 3-х до 7 лет.  </w:t>
      </w:r>
      <w:r w:rsidR="00000A96" w:rsidRPr="00F73B56">
        <w:rPr>
          <w:rFonts w:ascii="Times New Roman" w:hAnsi="Times New Roman"/>
          <w:sz w:val="28"/>
          <w:szCs w:val="28"/>
        </w:rPr>
        <w:t xml:space="preserve"> </w:t>
      </w:r>
      <w:r w:rsidR="00000A96" w:rsidRPr="00F73B56">
        <w:rPr>
          <w:rFonts w:ascii="Times New Roman" w:hAnsi="Times New Roman"/>
          <w:sz w:val="28"/>
          <w:szCs w:val="28"/>
          <w:shd w:val="clear" w:color="auto" w:fill="FFFFFF"/>
        </w:rPr>
        <w:t>Общее количество детей, посещающих дошкол</w:t>
      </w:r>
      <w:r w:rsidR="00000A96">
        <w:rPr>
          <w:rFonts w:ascii="Times New Roman" w:hAnsi="Times New Roman"/>
          <w:sz w:val="28"/>
          <w:szCs w:val="28"/>
          <w:shd w:val="clear" w:color="auto" w:fill="FFFFFF"/>
        </w:rPr>
        <w:t>ьные учре</w:t>
      </w:r>
      <w:r w:rsidR="00015076">
        <w:rPr>
          <w:rFonts w:ascii="Times New Roman" w:hAnsi="Times New Roman"/>
          <w:sz w:val="28"/>
          <w:szCs w:val="28"/>
          <w:shd w:val="clear" w:color="auto" w:fill="FFFFFF"/>
        </w:rPr>
        <w:t>ждения, составляет  855 ребенка;</w:t>
      </w:r>
      <w:r w:rsidR="00000A96" w:rsidRPr="00F73B56">
        <w:rPr>
          <w:rFonts w:ascii="Times New Roman" w:hAnsi="Times New Roman"/>
          <w:sz w:val="28"/>
          <w:szCs w:val="28"/>
          <w:shd w:val="clear" w:color="auto" w:fill="FFFFFF"/>
        </w:rPr>
        <w:t xml:space="preserve"> </w:t>
      </w:r>
      <w:r w:rsidR="00000A96">
        <w:rPr>
          <w:rFonts w:ascii="Times New Roman" w:hAnsi="Times New Roman"/>
          <w:sz w:val="28"/>
          <w:szCs w:val="28"/>
          <w:shd w:val="clear" w:color="auto" w:fill="FFFFFF"/>
        </w:rPr>
        <w:t xml:space="preserve">ГКП </w:t>
      </w:r>
      <w:r w:rsidR="00015076">
        <w:rPr>
          <w:rFonts w:ascii="Times New Roman" w:hAnsi="Times New Roman"/>
          <w:sz w:val="28"/>
          <w:szCs w:val="28"/>
          <w:shd w:val="clear" w:color="auto" w:fill="FFFFFF"/>
        </w:rPr>
        <w:t xml:space="preserve">-472 ребенка. Общее количество </w:t>
      </w:r>
      <w:r w:rsidR="00000A96">
        <w:rPr>
          <w:rFonts w:ascii="Times New Roman" w:hAnsi="Times New Roman"/>
          <w:sz w:val="28"/>
          <w:szCs w:val="28"/>
          <w:shd w:val="clear" w:color="auto" w:fill="FFFFFF"/>
        </w:rPr>
        <w:t>охваченны</w:t>
      </w:r>
      <w:r w:rsidR="00015076">
        <w:rPr>
          <w:rFonts w:ascii="Times New Roman" w:hAnsi="Times New Roman"/>
          <w:sz w:val="28"/>
          <w:szCs w:val="28"/>
          <w:shd w:val="clear" w:color="auto" w:fill="FFFFFF"/>
        </w:rPr>
        <w:t>х  дошкольным образованием соста</w:t>
      </w:r>
      <w:r w:rsidR="00000A96">
        <w:rPr>
          <w:rFonts w:ascii="Times New Roman" w:hAnsi="Times New Roman"/>
          <w:sz w:val="28"/>
          <w:szCs w:val="28"/>
          <w:shd w:val="clear" w:color="auto" w:fill="FFFFFF"/>
        </w:rPr>
        <w:t xml:space="preserve">вляет-1327. </w:t>
      </w:r>
      <w:r w:rsidR="00000A96" w:rsidRPr="00F73B56">
        <w:rPr>
          <w:rFonts w:ascii="Times New Roman" w:hAnsi="Times New Roman"/>
          <w:sz w:val="28"/>
          <w:szCs w:val="28"/>
          <w:shd w:val="clear" w:color="auto" w:fill="FFFFFF"/>
        </w:rPr>
        <w:t>В</w:t>
      </w:r>
      <w:r w:rsidR="00000A96" w:rsidRPr="00F73B56">
        <w:rPr>
          <w:rFonts w:ascii="Times New Roman" w:hAnsi="Times New Roman"/>
          <w:sz w:val="28"/>
          <w:szCs w:val="28"/>
        </w:rPr>
        <w:t>сего в муниципал</w:t>
      </w:r>
      <w:r w:rsidR="00000A96">
        <w:rPr>
          <w:rFonts w:ascii="Times New Roman" w:hAnsi="Times New Roman"/>
          <w:sz w:val="28"/>
          <w:szCs w:val="28"/>
        </w:rPr>
        <w:t>ьном образовании проживает  3379</w:t>
      </w:r>
      <w:r w:rsidR="00000A96" w:rsidRPr="00F73B56">
        <w:rPr>
          <w:rFonts w:ascii="Times New Roman" w:hAnsi="Times New Roman"/>
          <w:sz w:val="28"/>
          <w:szCs w:val="28"/>
        </w:rPr>
        <w:t xml:space="preserve"> детей дошкольного возраста, дошкольные учреждения посещают  </w:t>
      </w:r>
      <w:r w:rsidR="00000A96">
        <w:rPr>
          <w:rFonts w:ascii="Times New Roman" w:hAnsi="Times New Roman"/>
          <w:sz w:val="28"/>
          <w:szCs w:val="28"/>
          <w:shd w:val="clear" w:color="auto" w:fill="FFFFFF"/>
        </w:rPr>
        <w:t>1327</w:t>
      </w:r>
      <w:r w:rsidR="00000A96" w:rsidRPr="00F73B56">
        <w:rPr>
          <w:rFonts w:ascii="Times New Roman" w:hAnsi="Times New Roman"/>
          <w:sz w:val="28"/>
          <w:szCs w:val="28"/>
          <w:shd w:val="clear" w:color="auto" w:fill="FFFFFF"/>
        </w:rPr>
        <w:t xml:space="preserve"> ребен</w:t>
      </w:r>
      <w:r w:rsidR="00015076">
        <w:rPr>
          <w:rFonts w:ascii="Times New Roman" w:hAnsi="Times New Roman"/>
          <w:sz w:val="28"/>
          <w:szCs w:val="28"/>
          <w:shd w:val="clear" w:color="auto" w:fill="FFFFFF"/>
        </w:rPr>
        <w:t>ка</w:t>
      </w:r>
      <w:r w:rsidR="00000A96">
        <w:rPr>
          <w:rFonts w:ascii="Times New Roman" w:hAnsi="Times New Roman"/>
          <w:sz w:val="28"/>
          <w:szCs w:val="28"/>
        </w:rPr>
        <w:t>,  что составляет 39</w:t>
      </w:r>
      <w:r w:rsidR="00000A96" w:rsidRPr="00F73B56">
        <w:rPr>
          <w:rFonts w:ascii="Times New Roman" w:hAnsi="Times New Roman"/>
          <w:sz w:val="28"/>
          <w:szCs w:val="28"/>
        </w:rPr>
        <w:t>%. Руководством района принимаются определенные меры для постройки дошкольных образ</w:t>
      </w:r>
      <w:r w:rsidR="00000A96">
        <w:rPr>
          <w:rFonts w:ascii="Times New Roman" w:hAnsi="Times New Roman"/>
          <w:sz w:val="28"/>
          <w:szCs w:val="28"/>
        </w:rPr>
        <w:t xml:space="preserve">овательных учреждений в с. Новомехельта, Гамиях, Шушия, Дучи </w:t>
      </w:r>
      <w:r w:rsidR="00000A96" w:rsidRPr="00F73B56">
        <w:rPr>
          <w:rFonts w:ascii="Times New Roman" w:hAnsi="Times New Roman"/>
          <w:sz w:val="28"/>
          <w:szCs w:val="28"/>
        </w:rPr>
        <w:t xml:space="preserve"> т.к. эти села  </w:t>
      </w:r>
      <w:r w:rsidR="00000A96" w:rsidRPr="00F73B56">
        <w:rPr>
          <w:rFonts w:ascii="Times New Roman" w:hAnsi="Times New Roman"/>
          <w:color w:val="363135"/>
          <w:sz w:val="28"/>
          <w:szCs w:val="28"/>
        </w:rPr>
        <w:t>располагают земельными участками</w:t>
      </w:r>
      <w:r w:rsidR="00000A96" w:rsidRPr="00F73B56">
        <w:rPr>
          <w:rFonts w:ascii="Times New Roman" w:hAnsi="Times New Roman"/>
          <w:sz w:val="28"/>
          <w:szCs w:val="28"/>
        </w:rPr>
        <w:t xml:space="preserve">, имеются документы. </w:t>
      </w:r>
    </w:p>
    <w:p w:rsidR="00000A96" w:rsidRPr="00F73B56" w:rsidRDefault="00000A96" w:rsidP="00000A96">
      <w:pPr>
        <w:pStyle w:val="a3"/>
        <w:rPr>
          <w:rFonts w:ascii="Times New Roman" w:hAnsi="Times New Roman"/>
          <w:sz w:val="28"/>
          <w:szCs w:val="28"/>
          <w:shd w:val="clear" w:color="auto" w:fill="FFFFFF"/>
        </w:rPr>
      </w:pPr>
      <w:r w:rsidRPr="00F73B56">
        <w:rPr>
          <w:rFonts w:ascii="Times New Roman" w:hAnsi="Times New Roman"/>
          <w:sz w:val="28"/>
          <w:szCs w:val="28"/>
        </w:rPr>
        <w:t> </w:t>
      </w:r>
    </w:p>
    <w:p w:rsidR="00000A96" w:rsidRDefault="00000A96" w:rsidP="00000A96">
      <w:pPr>
        <w:pStyle w:val="a3"/>
        <w:rPr>
          <w:rFonts w:ascii="Times New Roman" w:hAnsi="Times New Roman"/>
          <w:sz w:val="28"/>
          <w:szCs w:val="28"/>
        </w:rPr>
      </w:pPr>
    </w:p>
    <w:p w:rsidR="00000A96" w:rsidRPr="004E53FB" w:rsidRDefault="00000A96" w:rsidP="00000A96"/>
    <w:p w:rsidR="00000A96" w:rsidRDefault="00000A96" w:rsidP="00000A96"/>
    <w:p w:rsidR="005A1DBE" w:rsidRPr="00F73B56" w:rsidRDefault="005A1DBE" w:rsidP="005A1DBE">
      <w:pPr>
        <w:pStyle w:val="a3"/>
        <w:jc w:val="center"/>
        <w:rPr>
          <w:rFonts w:ascii="Times New Roman" w:hAnsi="Times New Roman"/>
          <w:b/>
          <w:sz w:val="28"/>
          <w:szCs w:val="28"/>
        </w:rPr>
      </w:pPr>
      <w:r w:rsidRPr="00F73B56">
        <w:rPr>
          <w:rFonts w:ascii="Times New Roman" w:hAnsi="Times New Roman"/>
          <w:b/>
          <w:sz w:val="28"/>
          <w:szCs w:val="28"/>
        </w:rPr>
        <w:t>Общее образование</w:t>
      </w:r>
    </w:p>
    <w:p w:rsidR="005A1DBE" w:rsidRPr="00F73B56" w:rsidRDefault="005A1DBE" w:rsidP="005A1DBE">
      <w:pPr>
        <w:pStyle w:val="a3"/>
        <w:rPr>
          <w:rFonts w:ascii="Times New Roman" w:hAnsi="Times New Roman"/>
          <w:sz w:val="28"/>
          <w:szCs w:val="28"/>
        </w:rPr>
      </w:pPr>
    </w:p>
    <w:p w:rsidR="005A1DBE" w:rsidRPr="00F73B56" w:rsidRDefault="005A1DBE" w:rsidP="005A1DBE">
      <w:pPr>
        <w:pStyle w:val="a3"/>
        <w:ind w:firstLine="708"/>
        <w:rPr>
          <w:rFonts w:ascii="Times New Roman" w:hAnsi="Times New Roman"/>
          <w:sz w:val="28"/>
          <w:szCs w:val="28"/>
        </w:rPr>
      </w:pPr>
      <w:r w:rsidRPr="00F73B56">
        <w:rPr>
          <w:rFonts w:ascii="Times New Roman" w:hAnsi="Times New Roman"/>
          <w:sz w:val="28"/>
          <w:szCs w:val="28"/>
        </w:rPr>
        <w:t>В 2019-2020 учебном году в общеобразовательных организациях муниципального образования  «</w:t>
      </w:r>
      <w:r>
        <w:rPr>
          <w:rFonts w:ascii="Times New Roman" w:hAnsi="Times New Roman"/>
          <w:sz w:val="28"/>
          <w:szCs w:val="28"/>
        </w:rPr>
        <w:t>Новолак</w:t>
      </w:r>
      <w:r w:rsidRPr="00F73B56">
        <w:rPr>
          <w:rFonts w:ascii="Times New Roman" w:hAnsi="Times New Roman"/>
          <w:sz w:val="28"/>
          <w:szCs w:val="28"/>
        </w:rPr>
        <w:t xml:space="preserve">ский  район» обучается </w:t>
      </w:r>
      <w:r>
        <w:rPr>
          <w:rFonts w:ascii="Times New Roman" w:hAnsi="Times New Roman"/>
          <w:sz w:val="28"/>
          <w:szCs w:val="28"/>
        </w:rPr>
        <w:t>6105</w:t>
      </w:r>
      <w:r w:rsidRPr="00F73B56">
        <w:rPr>
          <w:rFonts w:ascii="Times New Roman" w:hAnsi="Times New Roman"/>
          <w:sz w:val="28"/>
          <w:szCs w:val="28"/>
        </w:rPr>
        <w:t xml:space="preserve"> учащихся.</w:t>
      </w:r>
    </w:p>
    <w:p w:rsidR="005A1DBE" w:rsidRPr="00F73B56" w:rsidRDefault="005A1DBE" w:rsidP="005A1DBE">
      <w:pPr>
        <w:pStyle w:val="a3"/>
        <w:rPr>
          <w:rFonts w:ascii="Times New Roman" w:hAnsi="Times New Roman"/>
          <w:sz w:val="28"/>
          <w:szCs w:val="28"/>
        </w:rPr>
      </w:pPr>
      <w:r w:rsidRPr="00F73B56">
        <w:rPr>
          <w:rFonts w:ascii="Times New Roman" w:hAnsi="Times New Roman"/>
          <w:sz w:val="28"/>
          <w:szCs w:val="28"/>
        </w:rPr>
        <w:t xml:space="preserve">Классов- комплектов </w:t>
      </w:r>
      <w:r>
        <w:rPr>
          <w:rFonts w:ascii="Times New Roman" w:hAnsi="Times New Roman"/>
          <w:sz w:val="28"/>
          <w:szCs w:val="28"/>
        </w:rPr>
        <w:t>- 365. Из 23</w:t>
      </w:r>
      <w:r w:rsidRPr="00F73B56">
        <w:rPr>
          <w:rFonts w:ascii="Times New Roman" w:hAnsi="Times New Roman"/>
          <w:sz w:val="28"/>
          <w:szCs w:val="28"/>
        </w:rPr>
        <w:t xml:space="preserve"> общеобразовательных организаций</w:t>
      </w:r>
      <w:r>
        <w:rPr>
          <w:rFonts w:ascii="Times New Roman" w:hAnsi="Times New Roman"/>
          <w:sz w:val="28"/>
          <w:szCs w:val="28"/>
        </w:rPr>
        <w:t xml:space="preserve"> </w:t>
      </w:r>
      <w:r w:rsidR="009A2F48">
        <w:rPr>
          <w:rFonts w:ascii="Times New Roman" w:hAnsi="Times New Roman"/>
          <w:sz w:val="28"/>
          <w:szCs w:val="28"/>
        </w:rPr>
        <w:t xml:space="preserve"> в</w:t>
      </w:r>
      <w:r>
        <w:rPr>
          <w:rFonts w:ascii="Times New Roman" w:hAnsi="Times New Roman"/>
          <w:sz w:val="28"/>
          <w:szCs w:val="28"/>
        </w:rPr>
        <w:t>10</w:t>
      </w:r>
      <w:r w:rsidR="009A2F48">
        <w:rPr>
          <w:rFonts w:ascii="Times New Roman" w:hAnsi="Times New Roman"/>
          <w:sz w:val="28"/>
          <w:szCs w:val="28"/>
        </w:rPr>
        <w:t xml:space="preserve"> школах </w:t>
      </w:r>
      <w:r w:rsidRPr="00F73B56">
        <w:rPr>
          <w:rFonts w:ascii="Times New Roman" w:hAnsi="Times New Roman"/>
          <w:sz w:val="28"/>
          <w:szCs w:val="28"/>
        </w:rPr>
        <w:t xml:space="preserve"> учатся в двухсменном режиме. По итогам 2018-2019 учебного года на основании отличных</w:t>
      </w:r>
      <w:r>
        <w:rPr>
          <w:rFonts w:ascii="Times New Roman" w:hAnsi="Times New Roman"/>
          <w:sz w:val="28"/>
          <w:szCs w:val="28"/>
        </w:rPr>
        <w:t xml:space="preserve"> итоговых отметок 43</w:t>
      </w:r>
      <w:r w:rsidR="009A2F48">
        <w:rPr>
          <w:rFonts w:ascii="Times New Roman" w:hAnsi="Times New Roman"/>
          <w:sz w:val="28"/>
          <w:szCs w:val="28"/>
        </w:rPr>
        <w:t xml:space="preserve"> выпускника </w:t>
      </w:r>
      <w:r w:rsidRPr="00F73B56">
        <w:rPr>
          <w:rFonts w:ascii="Times New Roman" w:hAnsi="Times New Roman"/>
          <w:sz w:val="28"/>
          <w:szCs w:val="28"/>
        </w:rPr>
        <w:t xml:space="preserve"> получили аттестаты особого образца за курс основной школы.  </w:t>
      </w:r>
      <w:r>
        <w:rPr>
          <w:rFonts w:ascii="Times New Roman" w:hAnsi="Times New Roman"/>
          <w:sz w:val="28"/>
          <w:szCs w:val="28"/>
        </w:rPr>
        <w:t xml:space="preserve"> Однако следует отметить, что 20</w:t>
      </w:r>
      <w:r w:rsidRPr="00F73B56">
        <w:rPr>
          <w:rFonts w:ascii="Times New Roman" w:hAnsi="Times New Roman"/>
          <w:sz w:val="28"/>
          <w:szCs w:val="28"/>
        </w:rPr>
        <w:t xml:space="preserve"> выпускников основной школы остались на пересдачу </w:t>
      </w:r>
      <w:r w:rsidRPr="00F73B56">
        <w:rPr>
          <w:rFonts w:ascii="Times New Roman" w:hAnsi="Times New Roman"/>
          <w:sz w:val="28"/>
          <w:szCs w:val="28"/>
        </w:rPr>
        <w:lastRenderedPageBreak/>
        <w:t>обязательных предметов на сентябрьские сроки. Общая успеваемость по итогам сдачи обя</w:t>
      </w:r>
      <w:r>
        <w:rPr>
          <w:rFonts w:ascii="Times New Roman" w:hAnsi="Times New Roman"/>
          <w:sz w:val="28"/>
          <w:szCs w:val="28"/>
        </w:rPr>
        <w:t>зательных предметов составила 95.9</w:t>
      </w:r>
      <w:r w:rsidRPr="00F73B56">
        <w:rPr>
          <w:rFonts w:ascii="Times New Roman" w:hAnsi="Times New Roman"/>
          <w:sz w:val="28"/>
          <w:szCs w:val="28"/>
        </w:rPr>
        <w:t>%.</w:t>
      </w:r>
    </w:p>
    <w:p w:rsidR="005A1DBE" w:rsidRPr="00F73B56" w:rsidRDefault="005A1DBE" w:rsidP="005A1DBE">
      <w:pPr>
        <w:pStyle w:val="a3"/>
        <w:ind w:firstLine="708"/>
        <w:rPr>
          <w:rFonts w:ascii="Times New Roman" w:hAnsi="Times New Roman"/>
          <w:sz w:val="28"/>
          <w:szCs w:val="28"/>
        </w:rPr>
      </w:pPr>
      <w:r w:rsidRPr="00F73B56">
        <w:rPr>
          <w:rFonts w:ascii="Times New Roman" w:hAnsi="Times New Roman"/>
          <w:sz w:val="28"/>
          <w:szCs w:val="28"/>
        </w:rPr>
        <w:t>К итоговой аттестации за курс</w:t>
      </w:r>
      <w:r>
        <w:rPr>
          <w:rFonts w:ascii="Times New Roman" w:hAnsi="Times New Roman"/>
          <w:sz w:val="28"/>
          <w:szCs w:val="28"/>
        </w:rPr>
        <w:t xml:space="preserve"> средней школы было допущено 201 выпускник</w:t>
      </w:r>
      <w:r w:rsidRPr="00F73B56">
        <w:rPr>
          <w:rFonts w:ascii="Times New Roman" w:hAnsi="Times New Roman"/>
          <w:sz w:val="28"/>
          <w:szCs w:val="28"/>
        </w:rPr>
        <w:t xml:space="preserve"> 2019 года. </w:t>
      </w:r>
    </w:p>
    <w:p w:rsidR="005A1DBE" w:rsidRPr="00F73B56" w:rsidRDefault="005A1DBE" w:rsidP="005A1DBE">
      <w:pPr>
        <w:pStyle w:val="a3"/>
        <w:rPr>
          <w:rFonts w:ascii="Times New Roman" w:hAnsi="Times New Roman"/>
          <w:sz w:val="28"/>
          <w:szCs w:val="28"/>
        </w:rPr>
      </w:pPr>
      <w:r w:rsidRPr="00F73B56">
        <w:rPr>
          <w:rFonts w:ascii="Times New Roman" w:hAnsi="Times New Roman"/>
          <w:sz w:val="28"/>
          <w:szCs w:val="28"/>
        </w:rPr>
        <w:tab/>
        <w:t>Общая успеваемость по району по итогам сдачи двух обя</w:t>
      </w:r>
      <w:r>
        <w:rPr>
          <w:rFonts w:ascii="Times New Roman" w:hAnsi="Times New Roman"/>
          <w:sz w:val="28"/>
          <w:szCs w:val="28"/>
        </w:rPr>
        <w:t>зательных предметов составила 87.06 %</w:t>
      </w:r>
      <w:r w:rsidRPr="00F73B56">
        <w:rPr>
          <w:rFonts w:ascii="Times New Roman" w:hAnsi="Times New Roman"/>
          <w:sz w:val="28"/>
          <w:szCs w:val="28"/>
        </w:rPr>
        <w:t xml:space="preserve">. </w:t>
      </w:r>
    </w:p>
    <w:p w:rsidR="0078269C" w:rsidRDefault="0078269C"/>
    <w:p w:rsidR="00A954BB" w:rsidRPr="00700335" w:rsidRDefault="00A954BB" w:rsidP="00A954BB">
      <w:pPr>
        <w:pStyle w:val="a3"/>
        <w:jc w:val="center"/>
        <w:rPr>
          <w:rFonts w:ascii="Times New Roman" w:hAnsi="Times New Roman"/>
          <w:b/>
          <w:sz w:val="28"/>
          <w:szCs w:val="28"/>
        </w:rPr>
      </w:pPr>
      <w:r w:rsidRPr="00700335">
        <w:rPr>
          <w:rFonts w:ascii="Times New Roman" w:hAnsi="Times New Roman"/>
          <w:b/>
          <w:sz w:val="28"/>
          <w:szCs w:val="28"/>
        </w:rPr>
        <w:t>Дополнительное образование</w:t>
      </w:r>
    </w:p>
    <w:p w:rsidR="00A954BB" w:rsidRPr="00F73B56" w:rsidRDefault="00A954BB" w:rsidP="00A954BB">
      <w:pPr>
        <w:pStyle w:val="a3"/>
        <w:rPr>
          <w:rFonts w:ascii="Times New Roman" w:hAnsi="Times New Roman"/>
          <w:sz w:val="28"/>
          <w:szCs w:val="28"/>
        </w:rPr>
      </w:pPr>
    </w:p>
    <w:p w:rsidR="00A954BB" w:rsidRPr="00B76920" w:rsidRDefault="00A954BB" w:rsidP="00A954BB">
      <w:pPr>
        <w:pStyle w:val="a3"/>
        <w:ind w:firstLine="708"/>
        <w:rPr>
          <w:rFonts w:ascii="Times New Roman" w:hAnsi="Times New Roman"/>
          <w:sz w:val="28"/>
          <w:szCs w:val="28"/>
        </w:rPr>
      </w:pPr>
      <w:r w:rsidRPr="00B76920">
        <w:rPr>
          <w:rFonts w:ascii="Times New Roman" w:hAnsi="Times New Roman"/>
          <w:sz w:val="28"/>
          <w:szCs w:val="28"/>
        </w:rPr>
        <w:t>В системе дополнительного образования Новолакского района функционируют 4 учреждения дополнительного образования: Дом пионеров и школьников, две детско-юношеские спортивные школы, школа искусств (подведомственная Управлению культуры, спорта и молодежной политики), в которых по программам дополнительного образования обучаются 1270 детей. Все образовательные учреждения имеют лицензии. Направления деятельности учреждений дополнительного образования Новолакского района: художественное (433 человек), экологическое (26 человек), туристическое (9 человек), техническое (48), спортивное (754человек).</w:t>
      </w:r>
    </w:p>
    <w:p w:rsidR="00A954BB" w:rsidRPr="00B76920" w:rsidRDefault="00A954BB" w:rsidP="00A954BB">
      <w:pPr>
        <w:pStyle w:val="a3"/>
        <w:ind w:firstLine="708"/>
        <w:rPr>
          <w:rFonts w:ascii="Times New Roman" w:hAnsi="Times New Roman"/>
          <w:sz w:val="28"/>
          <w:szCs w:val="28"/>
        </w:rPr>
      </w:pPr>
      <w:r>
        <w:rPr>
          <w:rFonts w:ascii="Times New Roman" w:hAnsi="Times New Roman"/>
          <w:sz w:val="28"/>
          <w:szCs w:val="28"/>
        </w:rPr>
        <w:t>Охват обучающ</w:t>
      </w:r>
      <w:r w:rsidRPr="00B76920">
        <w:rPr>
          <w:rFonts w:ascii="Times New Roman" w:hAnsi="Times New Roman"/>
          <w:sz w:val="28"/>
          <w:szCs w:val="28"/>
        </w:rPr>
        <w:t>и</w:t>
      </w:r>
      <w:r>
        <w:rPr>
          <w:rFonts w:ascii="Times New Roman" w:hAnsi="Times New Roman"/>
          <w:sz w:val="28"/>
          <w:szCs w:val="28"/>
        </w:rPr>
        <w:t>х</w:t>
      </w:r>
      <w:r w:rsidRPr="00B76920">
        <w:rPr>
          <w:rFonts w:ascii="Times New Roman" w:hAnsi="Times New Roman"/>
          <w:sz w:val="28"/>
          <w:szCs w:val="28"/>
        </w:rPr>
        <w:t>ся в УДО:</w:t>
      </w:r>
    </w:p>
    <w:p w:rsidR="00A954BB" w:rsidRPr="00B76920" w:rsidRDefault="00A954BB" w:rsidP="00A954BB">
      <w:pPr>
        <w:pStyle w:val="a3"/>
        <w:ind w:firstLine="708"/>
        <w:rPr>
          <w:rFonts w:ascii="Times New Roman" w:hAnsi="Times New Roman"/>
          <w:sz w:val="28"/>
          <w:szCs w:val="28"/>
        </w:rPr>
      </w:pPr>
      <w:r w:rsidRPr="00B76920">
        <w:rPr>
          <w:rFonts w:ascii="Times New Roman" w:hAnsi="Times New Roman"/>
          <w:sz w:val="28"/>
          <w:szCs w:val="28"/>
        </w:rPr>
        <w:t xml:space="preserve">1. </w:t>
      </w:r>
      <w:r>
        <w:rPr>
          <w:rFonts w:ascii="Times New Roman" w:hAnsi="Times New Roman"/>
          <w:sz w:val="28"/>
          <w:szCs w:val="28"/>
        </w:rPr>
        <w:t xml:space="preserve">МКУ ДО «Новолакский </w:t>
      </w:r>
      <w:bookmarkStart w:id="0" w:name="_GoBack"/>
      <w:bookmarkEnd w:id="0"/>
      <w:r w:rsidRPr="00B76920">
        <w:rPr>
          <w:rFonts w:ascii="Times New Roman" w:hAnsi="Times New Roman"/>
          <w:sz w:val="28"/>
          <w:szCs w:val="28"/>
        </w:rPr>
        <w:t>ДПШ» - 356 детей</w:t>
      </w:r>
    </w:p>
    <w:p w:rsidR="00A954BB" w:rsidRPr="00B76920" w:rsidRDefault="00A954BB" w:rsidP="00A954BB">
      <w:pPr>
        <w:pStyle w:val="a3"/>
        <w:ind w:firstLine="708"/>
        <w:rPr>
          <w:rFonts w:ascii="Times New Roman" w:hAnsi="Times New Roman"/>
          <w:sz w:val="28"/>
          <w:szCs w:val="28"/>
        </w:rPr>
      </w:pPr>
      <w:r w:rsidRPr="00B76920">
        <w:rPr>
          <w:rFonts w:ascii="Times New Roman" w:hAnsi="Times New Roman"/>
          <w:sz w:val="28"/>
          <w:szCs w:val="28"/>
        </w:rPr>
        <w:t xml:space="preserve">2. </w:t>
      </w:r>
      <w:r>
        <w:rPr>
          <w:rFonts w:ascii="Times New Roman" w:hAnsi="Times New Roman"/>
          <w:sz w:val="28"/>
          <w:szCs w:val="28"/>
        </w:rPr>
        <w:t>МКУ ДО «</w:t>
      </w:r>
      <w:r w:rsidRPr="00B76920">
        <w:rPr>
          <w:rFonts w:ascii="Times New Roman" w:hAnsi="Times New Roman"/>
          <w:sz w:val="28"/>
          <w:szCs w:val="28"/>
        </w:rPr>
        <w:t>Новолакская ДЮСШ» -315 детей</w:t>
      </w:r>
    </w:p>
    <w:p w:rsidR="00A954BB" w:rsidRPr="00B76920" w:rsidRDefault="00A954BB" w:rsidP="00A954BB">
      <w:pPr>
        <w:pStyle w:val="a3"/>
        <w:ind w:firstLine="708"/>
        <w:rPr>
          <w:rFonts w:ascii="Times New Roman" w:hAnsi="Times New Roman"/>
          <w:sz w:val="28"/>
          <w:szCs w:val="28"/>
        </w:rPr>
      </w:pPr>
      <w:r w:rsidRPr="00B76920">
        <w:rPr>
          <w:rFonts w:ascii="Times New Roman" w:hAnsi="Times New Roman"/>
          <w:sz w:val="28"/>
          <w:szCs w:val="28"/>
        </w:rPr>
        <w:t xml:space="preserve">3. </w:t>
      </w:r>
      <w:r>
        <w:rPr>
          <w:rFonts w:ascii="Times New Roman" w:hAnsi="Times New Roman"/>
          <w:sz w:val="28"/>
          <w:szCs w:val="28"/>
        </w:rPr>
        <w:t>МКУ ДО «</w:t>
      </w:r>
      <w:r w:rsidRPr="00B76920">
        <w:rPr>
          <w:rFonts w:ascii="Times New Roman" w:hAnsi="Times New Roman"/>
          <w:sz w:val="28"/>
          <w:szCs w:val="28"/>
        </w:rPr>
        <w:t>Новолакская ДЮСШ №1» - 439 детей</w:t>
      </w:r>
    </w:p>
    <w:p w:rsidR="00A954BB" w:rsidRPr="00B76920" w:rsidRDefault="00A954BB" w:rsidP="00A954BB">
      <w:pPr>
        <w:pStyle w:val="a3"/>
        <w:ind w:firstLine="708"/>
        <w:rPr>
          <w:rFonts w:ascii="Times New Roman" w:hAnsi="Times New Roman"/>
          <w:sz w:val="28"/>
          <w:szCs w:val="28"/>
        </w:rPr>
      </w:pPr>
      <w:r w:rsidRPr="00B76920">
        <w:rPr>
          <w:rFonts w:ascii="Times New Roman" w:hAnsi="Times New Roman"/>
          <w:sz w:val="28"/>
          <w:szCs w:val="28"/>
        </w:rPr>
        <w:t xml:space="preserve">4. </w:t>
      </w:r>
      <w:r w:rsidRPr="00B76920">
        <w:rPr>
          <w:rFonts w:ascii="Times New Roman" w:hAnsi="Times New Roman"/>
          <w:color w:val="000000"/>
          <w:sz w:val="28"/>
          <w:szCs w:val="28"/>
        </w:rPr>
        <w:t>МКУ ДО «Школа искусств им. Курбанмагомедова» - 160 детей.</w:t>
      </w:r>
    </w:p>
    <w:p w:rsidR="00A954BB" w:rsidRPr="00B76920" w:rsidRDefault="00A954BB" w:rsidP="00A954BB">
      <w:pPr>
        <w:pStyle w:val="a3"/>
        <w:rPr>
          <w:rFonts w:ascii="Times New Roman" w:hAnsi="Times New Roman"/>
          <w:sz w:val="28"/>
          <w:szCs w:val="28"/>
        </w:rPr>
      </w:pPr>
    </w:p>
    <w:p w:rsidR="00A954BB" w:rsidRDefault="00A954BB"/>
    <w:p w:rsidR="001C0218" w:rsidRDefault="001C0218" w:rsidP="001C0218">
      <w:pPr>
        <w:pStyle w:val="a3"/>
        <w:jc w:val="center"/>
        <w:rPr>
          <w:rFonts w:ascii="Times New Roman" w:hAnsi="Times New Roman"/>
          <w:b/>
          <w:sz w:val="28"/>
          <w:szCs w:val="28"/>
        </w:rPr>
      </w:pPr>
      <w:r>
        <w:rPr>
          <w:rFonts w:ascii="Times New Roman" w:hAnsi="Times New Roman"/>
          <w:b/>
          <w:sz w:val="28"/>
          <w:szCs w:val="28"/>
        </w:rPr>
        <w:t>Материально-техническое обеспечение ОУ</w:t>
      </w:r>
    </w:p>
    <w:p w:rsidR="001C0218" w:rsidRDefault="001C0218" w:rsidP="001C0218">
      <w:pPr>
        <w:pStyle w:val="a3"/>
        <w:rPr>
          <w:rFonts w:ascii="Times New Roman" w:hAnsi="Times New Roman"/>
          <w:sz w:val="28"/>
          <w:szCs w:val="28"/>
        </w:rPr>
      </w:pPr>
      <w:r>
        <w:rPr>
          <w:rFonts w:ascii="Times New Roman" w:hAnsi="Times New Roman"/>
          <w:sz w:val="28"/>
          <w:szCs w:val="28"/>
        </w:rPr>
        <w:tab/>
      </w:r>
    </w:p>
    <w:p w:rsidR="001C0218" w:rsidRDefault="001C0218" w:rsidP="001C0218">
      <w:pPr>
        <w:pStyle w:val="a3"/>
        <w:ind w:firstLine="708"/>
        <w:rPr>
          <w:rFonts w:ascii="Times New Roman" w:hAnsi="Times New Roman"/>
          <w:sz w:val="28"/>
          <w:szCs w:val="28"/>
        </w:rPr>
      </w:pPr>
      <w:r>
        <w:rPr>
          <w:rFonts w:ascii="Times New Roman" w:hAnsi="Times New Roman"/>
          <w:sz w:val="28"/>
          <w:szCs w:val="28"/>
        </w:rPr>
        <w:t xml:space="preserve">Уровень материально - технического обеспечения образовательной деятельности, укомплектованности кабинетов  в соответствии с государственными и местными нормами и требованиями, в том числе и с федеральными государственными стандартами в школах района удовлетворительный. Не во всех ОУ действует кабинетная система с хорошим оборудованием, недостаточно специализированной учебной мебели и оргсредств (лабораторное оборудование: учебно-лабораторные столы и стулья, шкафы для хранения средств обучения, аудиторные доски и т.д.) компьютерных аппаратных средств и видео технических систем. В 21 школе имеется 36 интерактивных досок, в 22 школах- 40 мультимедийных проекторов. Пополнение фондов библиотек образовательных организаций в 2018-2019 учебном году составляет 26605 учебников. Обеспеченность учащихся учебниками и учебными пособиями достигла в школах 93%. Ощущается дефицит учебников по родным языкам на основном и среднем уровнях образования. </w:t>
      </w:r>
    </w:p>
    <w:p w:rsidR="001C0218" w:rsidRDefault="001C0218" w:rsidP="001C0218">
      <w:pPr>
        <w:pStyle w:val="a3"/>
        <w:rPr>
          <w:rFonts w:ascii="Times New Roman" w:hAnsi="Times New Roman"/>
          <w:sz w:val="28"/>
          <w:szCs w:val="28"/>
        </w:rPr>
      </w:pPr>
    </w:p>
    <w:p w:rsidR="001C0218" w:rsidRDefault="001C0218" w:rsidP="001C0218">
      <w:pPr>
        <w:pStyle w:val="a3"/>
        <w:ind w:firstLine="708"/>
        <w:rPr>
          <w:rFonts w:ascii="Times New Roman" w:hAnsi="Times New Roman"/>
          <w:sz w:val="28"/>
          <w:szCs w:val="28"/>
        </w:rPr>
      </w:pPr>
      <w:r>
        <w:rPr>
          <w:rFonts w:ascii="Times New Roman" w:hAnsi="Times New Roman"/>
          <w:sz w:val="28"/>
          <w:szCs w:val="28"/>
        </w:rPr>
        <w:lastRenderedPageBreak/>
        <w:t>В муниципалитете ведется систематическая работа по приведению в соответствие нормативным требованиям материально-технического обеспечения и оснащенности образовательного процесса, т.к. одним из немаловажных показателей для обеспечения качественного образования является материально-техническая составляющая учебно-воспитательного процесса, состояние зданий и сооружений в которых обучаются и воспитываются дети.</w:t>
      </w:r>
    </w:p>
    <w:p w:rsidR="001C0218" w:rsidRPr="0073423C" w:rsidRDefault="001C0218" w:rsidP="001C0218">
      <w:pPr>
        <w:pStyle w:val="a3"/>
        <w:rPr>
          <w:rFonts w:ascii="Times New Roman" w:hAnsi="Times New Roman"/>
          <w:color w:val="292929"/>
          <w:sz w:val="28"/>
          <w:szCs w:val="28"/>
          <w:highlight w:val="yellow"/>
        </w:rPr>
      </w:pPr>
      <w:r w:rsidRPr="0073423C">
        <w:rPr>
          <w:rFonts w:ascii="Times New Roman" w:hAnsi="Times New Roman"/>
          <w:color w:val="000000" w:themeColor="text1"/>
          <w:sz w:val="28"/>
          <w:szCs w:val="28"/>
          <w:highlight w:val="yellow"/>
        </w:rPr>
        <w:t>На 1 сентября 2019 года завершены работы по федеральной программе «150 школ», в которой участвуют два образовательных учреждения района:</w:t>
      </w:r>
      <w:r w:rsidRPr="0073423C">
        <w:rPr>
          <w:rFonts w:ascii="Times New Roman" w:hAnsi="Times New Roman"/>
          <w:color w:val="292929"/>
          <w:sz w:val="28"/>
          <w:szCs w:val="28"/>
          <w:highlight w:val="yellow"/>
        </w:rPr>
        <w:t xml:space="preserve"> </w:t>
      </w:r>
    </w:p>
    <w:p w:rsidR="001C0218" w:rsidRPr="0073423C" w:rsidRDefault="001C0218" w:rsidP="001C0218">
      <w:pPr>
        <w:pStyle w:val="a3"/>
        <w:rPr>
          <w:rFonts w:ascii="Times New Roman" w:hAnsi="Times New Roman"/>
          <w:color w:val="292929"/>
          <w:sz w:val="28"/>
          <w:szCs w:val="28"/>
          <w:highlight w:val="yellow"/>
        </w:rPr>
      </w:pPr>
      <w:r w:rsidRPr="0073423C">
        <w:rPr>
          <w:rFonts w:ascii="Times New Roman" w:hAnsi="Times New Roman"/>
          <w:color w:val="292929"/>
          <w:sz w:val="28"/>
          <w:szCs w:val="28"/>
          <w:highlight w:val="yellow"/>
        </w:rPr>
        <w:t xml:space="preserve">МКОУ «Барчхойотарская СОШ», МКОУ «Тухчарская СОШ». </w:t>
      </w:r>
    </w:p>
    <w:p w:rsidR="001C0218" w:rsidRPr="0073423C" w:rsidRDefault="001C0218" w:rsidP="001C0218">
      <w:pPr>
        <w:pStyle w:val="a3"/>
        <w:ind w:firstLine="708"/>
        <w:rPr>
          <w:rFonts w:ascii="Times New Roman" w:hAnsi="Times New Roman"/>
          <w:color w:val="292929"/>
          <w:sz w:val="28"/>
          <w:szCs w:val="28"/>
          <w:highlight w:val="yellow"/>
        </w:rPr>
      </w:pPr>
      <w:r w:rsidRPr="0073423C">
        <w:rPr>
          <w:rFonts w:ascii="Times New Roman" w:hAnsi="Times New Roman"/>
          <w:color w:val="292929"/>
          <w:sz w:val="28"/>
          <w:szCs w:val="28"/>
          <w:highlight w:val="yellow"/>
        </w:rPr>
        <w:t>Для обновления материально-технического состояния (замены отопительной системы , замены крыш ,полов и т.д.) указанные школы получили субсидии из республиканского и местного бюджета, а также из внебюджетных средств, представленных  меценатом –Возербиевым Ангаром Мусаниповичем (Кадировым Али Яхьяевичем) в размере 4 415 820,4 рублей:</w:t>
      </w:r>
    </w:p>
    <w:p w:rsidR="001C0218" w:rsidRPr="0073423C" w:rsidRDefault="001C0218" w:rsidP="001C0218">
      <w:pPr>
        <w:pStyle w:val="a3"/>
        <w:ind w:firstLine="708"/>
        <w:rPr>
          <w:rFonts w:ascii="Times New Roman" w:hAnsi="Times New Roman"/>
          <w:color w:val="292929"/>
          <w:sz w:val="28"/>
          <w:szCs w:val="28"/>
          <w:highlight w:val="yellow"/>
        </w:rPr>
      </w:pPr>
      <w:r w:rsidRPr="0073423C">
        <w:rPr>
          <w:rFonts w:ascii="Times New Roman" w:hAnsi="Times New Roman"/>
          <w:color w:val="292929"/>
          <w:sz w:val="28"/>
          <w:szCs w:val="28"/>
          <w:highlight w:val="yellow"/>
        </w:rPr>
        <w:t>из них :</w:t>
      </w:r>
    </w:p>
    <w:p w:rsidR="001C0218" w:rsidRPr="0073423C" w:rsidRDefault="001C0218" w:rsidP="001C0218">
      <w:pPr>
        <w:pStyle w:val="a3"/>
        <w:ind w:firstLine="708"/>
        <w:rPr>
          <w:rFonts w:ascii="Times New Roman" w:hAnsi="Times New Roman"/>
          <w:color w:val="292929"/>
          <w:sz w:val="28"/>
          <w:szCs w:val="28"/>
          <w:highlight w:val="yellow"/>
        </w:rPr>
      </w:pPr>
      <w:r w:rsidRPr="0073423C">
        <w:rPr>
          <w:rFonts w:ascii="Times New Roman" w:hAnsi="Times New Roman"/>
          <w:color w:val="292929"/>
          <w:sz w:val="28"/>
          <w:szCs w:val="28"/>
          <w:highlight w:val="yellow"/>
        </w:rPr>
        <w:t>-средства республиканского бюджета -3 915 820 ,4 рублей;</w:t>
      </w:r>
    </w:p>
    <w:p w:rsidR="001C0218" w:rsidRPr="0073423C" w:rsidRDefault="001C0218" w:rsidP="001C0218">
      <w:pPr>
        <w:pStyle w:val="a3"/>
        <w:ind w:firstLine="708"/>
        <w:rPr>
          <w:rFonts w:ascii="Times New Roman" w:hAnsi="Times New Roman"/>
          <w:color w:val="292929"/>
          <w:sz w:val="28"/>
          <w:szCs w:val="28"/>
          <w:highlight w:val="yellow"/>
        </w:rPr>
      </w:pPr>
      <w:r w:rsidRPr="0073423C">
        <w:rPr>
          <w:rFonts w:ascii="Times New Roman" w:hAnsi="Times New Roman"/>
          <w:color w:val="292929"/>
          <w:sz w:val="28"/>
          <w:szCs w:val="28"/>
          <w:highlight w:val="yellow"/>
        </w:rPr>
        <w:t>-средства местного бюджета -100 000рублей;</w:t>
      </w:r>
    </w:p>
    <w:p w:rsidR="001C0218" w:rsidRPr="0073423C" w:rsidRDefault="001C0218" w:rsidP="001C0218">
      <w:pPr>
        <w:pStyle w:val="a3"/>
        <w:ind w:firstLine="708"/>
        <w:rPr>
          <w:rFonts w:ascii="Times New Roman" w:hAnsi="Times New Roman"/>
          <w:sz w:val="28"/>
          <w:szCs w:val="28"/>
          <w:highlight w:val="yellow"/>
        </w:rPr>
      </w:pPr>
      <w:r w:rsidRPr="0073423C">
        <w:rPr>
          <w:rFonts w:ascii="Times New Roman" w:hAnsi="Times New Roman"/>
          <w:color w:val="292929"/>
          <w:sz w:val="28"/>
          <w:szCs w:val="28"/>
          <w:highlight w:val="yellow"/>
        </w:rPr>
        <w:t>-внебюджетные средства (от меценатов)-400 000 рублей.                                        МКОУ «Барчхойотарская СОШ» получила 2 500 000 рублей, из них 2 000 000 рублей из республиканского бюджета ,100 000 рублей из местного бюджета , 400 000 рублей внебюджетные средства (от меценатов).</w:t>
      </w:r>
    </w:p>
    <w:p w:rsidR="001C0218" w:rsidRDefault="001C0218" w:rsidP="001C0218">
      <w:pPr>
        <w:pStyle w:val="a3"/>
        <w:rPr>
          <w:rFonts w:ascii="Times New Roman" w:hAnsi="Times New Roman"/>
          <w:color w:val="292929"/>
          <w:sz w:val="28"/>
          <w:szCs w:val="28"/>
        </w:rPr>
      </w:pPr>
      <w:r w:rsidRPr="0073423C">
        <w:rPr>
          <w:rFonts w:ascii="Times New Roman" w:hAnsi="Times New Roman"/>
          <w:color w:val="292929"/>
          <w:sz w:val="28"/>
          <w:szCs w:val="28"/>
          <w:highlight w:val="yellow"/>
        </w:rPr>
        <w:t>Общая сумма для МКОУ «Тухчарская СОШ» составила 1 915 820,4 рублей из средств республиканского бюджета.</w:t>
      </w:r>
    </w:p>
    <w:p w:rsidR="001C0218" w:rsidRDefault="001C0218" w:rsidP="001C0218">
      <w:pPr>
        <w:pStyle w:val="a3"/>
        <w:rPr>
          <w:rFonts w:ascii="Times New Roman" w:hAnsi="Times New Roman"/>
          <w:color w:val="292929"/>
          <w:sz w:val="28"/>
          <w:szCs w:val="28"/>
        </w:rPr>
      </w:pPr>
    </w:p>
    <w:p w:rsidR="001C0218" w:rsidRDefault="001C0218" w:rsidP="001C0218">
      <w:pPr>
        <w:pStyle w:val="a3"/>
        <w:rPr>
          <w:rFonts w:ascii="Times New Roman" w:hAnsi="Times New Roman"/>
          <w:sz w:val="28"/>
          <w:szCs w:val="28"/>
        </w:rPr>
      </w:pPr>
    </w:p>
    <w:p w:rsidR="001C0218" w:rsidRDefault="001C0218" w:rsidP="001C0218">
      <w:pPr>
        <w:pStyle w:val="a3"/>
        <w:rPr>
          <w:rFonts w:ascii="Times New Roman" w:hAnsi="Times New Roman"/>
          <w:sz w:val="28"/>
          <w:szCs w:val="28"/>
        </w:rPr>
      </w:pPr>
      <w:r>
        <w:rPr>
          <w:rFonts w:ascii="Times New Roman" w:hAnsi="Times New Roman"/>
          <w:sz w:val="28"/>
          <w:szCs w:val="28"/>
        </w:rPr>
        <w:t xml:space="preserve">         7 школ требуют капитального ремонта : МКОУ «Чапаевская СОШ №1», МКОУ «Тухчарская СОШ», МКОУ «Гамияхская СОШ №2», МКОУ «Ямансуйская СОШ», МКОУ «Чапаевская СОШ №2» , МКОУ «Шушинская СОШ»,МКОУ «Банайюртовская СОШ».</w:t>
      </w:r>
    </w:p>
    <w:p w:rsidR="001C0218" w:rsidRDefault="001C0218" w:rsidP="001C0218">
      <w:pPr>
        <w:pStyle w:val="a3"/>
        <w:ind w:firstLine="708"/>
        <w:rPr>
          <w:rFonts w:ascii="Times New Roman" w:hAnsi="Times New Roman"/>
          <w:sz w:val="28"/>
          <w:szCs w:val="28"/>
        </w:rPr>
      </w:pPr>
      <w:r>
        <w:rPr>
          <w:rFonts w:ascii="Times New Roman" w:hAnsi="Times New Roman"/>
          <w:sz w:val="28"/>
          <w:szCs w:val="28"/>
        </w:rPr>
        <w:t xml:space="preserve">В указанных школах  очень низкая материально- техническая оснащенность, которая не соответствует нормативным требованиям ресурсного обеспечения учебно-воспитательного процесса, санитарно-эпидемиологическим правилам и нормам, а также строительным  нормам. </w:t>
      </w:r>
      <w:r>
        <w:rPr>
          <w:rFonts w:ascii="Times New Roman" w:hAnsi="Times New Roman"/>
          <w:color w:val="000000"/>
          <w:sz w:val="28"/>
          <w:szCs w:val="28"/>
        </w:rPr>
        <w:t>Для занятий физкультурой и спортом в отдельных школах нет спортивных залов, нет материально-технической  базы, для выполнения в полном объеме учебных программ, для организации и проведения различных спортивных соревнований. Отсутствие учебных кабинетов, объектов для проведения практических занятий, также создает определенные трудности</w:t>
      </w:r>
      <w:r>
        <w:rPr>
          <w:rFonts w:ascii="Times New Roman" w:hAnsi="Times New Roman"/>
          <w:sz w:val="28"/>
          <w:szCs w:val="28"/>
        </w:rPr>
        <w:t xml:space="preserve">. </w:t>
      </w:r>
    </w:p>
    <w:p w:rsidR="001C0218" w:rsidRDefault="001C0218" w:rsidP="001C0218">
      <w:pPr>
        <w:pStyle w:val="a3"/>
        <w:rPr>
          <w:rFonts w:ascii="Times New Roman" w:hAnsi="Times New Roman"/>
          <w:sz w:val="28"/>
          <w:szCs w:val="28"/>
        </w:rPr>
      </w:pPr>
      <w:r>
        <w:rPr>
          <w:rFonts w:ascii="Times New Roman" w:hAnsi="Times New Roman"/>
          <w:sz w:val="28"/>
          <w:szCs w:val="28"/>
        </w:rPr>
        <w:t xml:space="preserve">Совместно с Министерством образования и науки Республики Дагестан муниципалитетом ведется работа по обновлению и наращиванию автотранспортного парка, предназначенного для подвоза детей в школу. На сегодняшний день в районе 11 действующих транспортных единиц, ведется работа по получению еще 2 автобусов.  </w:t>
      </w:r>
    </w:p>
    <w:p w:rsidR="001C0218" w:rsidRDefault="001C0218" w:rsidP="001C0218"/>
    <w:p w:rsidR="005A450E" w:rsidRDefault="005A450E"/>
    <w:p w:rsidR="005A450E" w:rsidRDefault="005A450E"/>
    <w:p w:rsidR="00A40CEA" w:rsidRDefault="00A40CEA" w:rsidP="00A40CEA">
      <w:pPr>
        <w:pStyle w:val="a3"/>
        <w:rPr>
          <w:rFonts w:asciiTheme="minorHAnsi" w:eastAsiaTheme="minorHAnsi" w:hAnsiTheme="minorHAnsi" w:cstheme="minorBidi"/>
        </w:rPr>
      </w:pPr>
    </w:p>
    <w:p w:rsidR="005A450E" w:rsidRPr="00FF41DB" w:rsidRDefault="005A450E" w:rsidP="00A40CEA">
      <w:pPr>
        <w:pStyle w:val="a3"/>
        <w:rPr>
          <w:rFonts w:ascii="Times New Roman" w:hAnsi="Times New Roman"/>
          <w:b/>
          <w:sz w:val="28"/>
          <w:szCs w:val="28"/>
          <w:highlight w:val="yellow"/>
        </w:rPr>
      </w:pPr>
      <w:r>
        <w:t xml:space="preserve"> </w:t>
      </w:r>
      <w:r w:rsidR="00A40CEA">
        <w:t xml:space="preserve">                          </w:t>
      </w:r>
      <w:r>
        <w:t xml:space="preserve"> </w:t>
      </w:r>
      <w:r w:rsidRPr="00FF41DB">
        <w:rPr>
          <w:rFonts w:ascii="Times New Roman" w:hAnsi="Times New Roman"/>
          <w:b/>
          <w:sz w:val="28"/>
          <w:szCs w:val="28"/>
          <w:highlight w:val="yellow"/>
        </w:rPr>
        <w:t>Работа с кадровым потенциалом</w:t>
      </w:r>
    </w:p>
    <w:p w:rsidR="00A40CEA" w:rsidRPr="00FF41DB" w:rsidRDefault="00A40CEA" w:rsidP="00A40CEA">
      <w:pPr>
        <w:pStyle w:val="a3"/>
        <w:rPr>
          <w:rFonts w:ascii="Times New Roman" w:hAnsi="Times New Roman"/>
          <w:b/>
          <w:sz w:val="28"/>
          <w:szCs w:val="28"/>
          <w:highlight w:val="yellow"/>
        </w:rPr>
      </w:pPr>
    </w:p>
    <w:p w:rsidR="005A450E" w:rsidRPr="00FF41DB" w:rsidRDefault="005A450E" w:rsidP="005A450E">
      <w:pPr>
        <w:pStyle w:val="a3"/>
        <w:rPr>
          <w:rFonts w:ascii="Times New Roman" w:hAnsi="Times New Roman"/>
          <w:sz w:val="28"/>
          <w:szCs w:val="28"/>
          <w:highlight w:val="yellow"/>
        </w:rPr>
      </w:pPr>
      <w:r w:rsidRPr="00FF41DB">
        <w:rPr>
          <w:rFonts w:ascii="Times New Roman" w:hAnsi="Times New Roman"/>
          <w:sz w:val="28"/>
          <w:szCs w:val="28"/>
          <w:highlight w:val="yellow"/>
        </w:rPr>
        <w:t>Одним из важнейших факторов, влияющих на качество образования, является эффективная кадровая политика. В районе ощущается дефицит специалистов по химии -0,4, русскому языку-1, математике-1, английскому языку-1,1, истории-1.</w:t>
      </w:r>
    </w:p>
    <w:p w:rsidR="005A450E" w:rsidRPr="00FF41DB" w:rsidRDefault="005A450E" w:rsidP="005A450E">
      <w:pPr>
        <w:pStyle w:val="a3"/>
        <w:rPr>
          <w:rFonts w:ascii="Times New Roman" w:hAnsi="Times New Roman"/>
          <w:color w:val="000000"/>
          <w:sz w:val="28"/>
          <w:szCs w:val="28"/>
          <w:highlight w:val="yellow"/>
        </w:rPr>
      </w:pPr>
      <w:r w:rsidRPr="00FF41DB">
        <w:rPr>
          <w:rFonts w:ascii="Times New Roman" w:hAnsi="Times New Roman"/>
          <w:color w:val="000000"/>
          <w:sz w:val="28"/>
          <w:szCs w:val="28"/>
          <w:highlight w:val="yellow"/>
        </w:rPr>
        <w:t>Все руководители и заместители руководителей образовательных организаций района прошли обучение и имеют соответствующие дипломы по направлению «Менеджмент в образовании».</w:t>
      </w:r>
    </w:p>
    <w:p w:rsidR="005A450E" w:rsidRPr="00FF41DB" w:rsidRDefault="005A450E">
      <w:pPr>
        <w:rPr>
          <w:highlight w:val="yellow"/>
        </w:rPr>
      </w:pPr>
    </w:p>
    <w:p w:rsidR="00C01DA0" w:rsidRPr="00FF41DB" w:rsidRDefault="00C01DA0">
      <w:pPr>
        <w:rPr>
          <w:highlight w:val="yellow"/>
        </w:rPr>
      </w:pPr>
    </w:p>
    <w:p w:rsidR="00C01DA0" w:rsidRPr="00FF41DB" w:rsidRDefault="00C01DA0" w:rsidP="00C01DA0">
      <w:pPr>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Анализ Государственной итоговой аттестации в МО «</w:t>
      </w:r>
      <w:r w:rsidR="006F7E0E" w:rsidRPr="00FF41DB">
        <w:rPr>
          <w:rFonts w:ascii="Times New Roman" w:hAnsi="Times New Roman" w:cs="Times New Roman"/>
          <w:b/>
          <w:sz w:val="28"/>
          <w:szCs w:val="28"/>
          <w:highlight w:val="yellow"/>
        </w:rPr>
        <w:t xml:space="preserve">Новолакский </w:t>
      </w:r>
      <w:r w:rsidRPr="00FF41DB">
        <w:rPr>
          <w:rFonts w:ascii="Times New Roman" w:hAnsi="Times New Roman" w:cs="Times New Roman"/>
          <w:b/>
          <w:sz w:val="28"/>
          <w:szCs w:val="28"/>
          <w:highlight w:val="yellow"/>
        </w:rPr>
        <w:t xml:space="preserve"> район» в 2019 уч. году</w:t>
      </w:r>
    </w:p>
    <w:p w:rsidR="00C01DA0" w:rsidRPr="00FF41DB" w:rsidRDefault="00C01DA0" w:rsidP="00C01DA0">
      <w:pPr>
        <w:pStyle w:val="1"/>
        <w:rPr>
          <w:rFonts w:ascii="Times New Roman" w:hAnsi="Times New Roman"/>
          <w:sz w:val="28"/>
          <w:szCs w:val="28"/>
          <w:highlight w:val="yellow"/>
        </w:rPr>
      </w:pPr>
      <w:r w:rsidRPr="00FF41DB">
        <w:rPr>
          <w:rFonts w:ascii="Times New Roman" w:hAnsi="Times New Roman"/>
          <w:sz w:val="28"/>
          <w:szCs w:val="28"/>
          <w:highlight w:val="yellow"/>
        </w:rPr>
        <w:t xml:space="preserve">   В 2019г. в МО «Новолакский район» было зарегистрировано на сдачу ЕГЭ 206 выпускников. Без документа об образовании в Новолакском районе в 2019 г. осталось 25 обучающихся, что составляет 12.14% от общего количества выпускников 2019 года. Количество выпускников 11-х классов, награжденных медалью «За особые успехи в учении» в 2019 г. составляет 14 обучающихся, что составляет 5.4% от общего кол-ва выпускников 2019 г.</w:t>
      </w:r>
    </w:p>
    <w:p w:rsidR="00C01DA0" w:rsidRPr="00FF41DB" w:rsidRDefault="00C01DA0" w:rsidP="00C01DA0">
      <w:pPr>
        <w:spacing w:after="0" w:line="240" w:lineRule="auto"/>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 xml:space="preserve">   Управление Образования МО «Новолакский район» провело тщательный анализ результатов ЕГЭ в разрезе каждой образовательной организации по предметам с учетом прошлого 2018 года. Проведенный анализ показал положительную динамику роста среднего балла в 2019 году по 8 предметам (в таблице). </w:t>
      </w:r>
    </w:p>
    <w:p w:rsidR="00C01DA0" w:rsidRPr="00FF41DB" w:rsidRDefault="00C01DA0" w:rsidP="00C01DA0">
      <w:pPr>
        <w:spacing w:after="0" w:line="240" w:lineRule="auto"/>
        <w:jc w:val="both"/>
        <w:rPr>
          <w:rFonts w:ascii="Times New Roman" w:hAnsi="Times New Roman" w:cs="Times New Roman"/>
          <w:b/>
          <w:sz w:val="28"/>
          <w:szCs w:val="28"/>
          <w:highlight w:val="yellow"/>
        </w:rPr>
      </w:pPr>
    </w:p>
    <w:p w:rsidR="00C01DA0" w:rsidRPr="00FF41DB" w:rsidRDefault="00C01DA0" w:rsidP="00C01DA0">
      <w:pPr>
        <w:spacing w:after="0" w:line="240" w:lineRule="auto"/>
        <w:jc w:val="both"/>
        <w:rPr>
          <w:rFonts w:ascii="Times New Roman" w:hAnsi="Times New Roman" w:cs="Times New Roman"/>
          <w:sz w:val="28"/>
          <w:szCs w:val="28"/>
          <w:highlight w:val="yellow"/>
        </w:rPr>
      </w:pPr>
      <w:r w:rsidRPr="00FF41DB">
        <w:rPr>
          <w:rFonts w:ascii="Times New Roman" w:hAnsi="Times New Roman" w:cs="Times New Roman"/>
          <w:b/>
          <w:sz w:val="28"/>
          <w:szCs w:val="28"/>
          <w:highlight w:val="yellow"/>
        </w:rPr>
        <w:t xml:space="preserve"> </w:t>
      </w:r>
      <w:r w:rsidRPr="00FF41DB">
        <w:rPr>
          <w:rFonts w:ascii="Times New Roman" w:hAnsi="Times New Roman" w:cs="Times New Roman"/>
          <w:sz w:val="28"/>
          <w:szCs w:val="28"/>
          <w:highlight w:val="yellow"/>
        </w:rPr>
        <w:t>Показатели среднего бал</w:t>
      </w:r>
      <w:r w:rsidR="00947AEF" w:rsidRPr="00FF41DB">
        <w:rPr>
          <w:rFonts w:ascii="Times New Roman" w:hAnsi="Times New Roman" w:cs="Times New Roman"/>
          <w:sz w:val="28"/>
          <w:szCs w:val="28"/>
          <w:highlight w:val="yellow"/>
        </w:rPr>
        <w:t>л</w:t>
      </w:r>
      <w:r w:rsidRPr="00FF41DB">
        <w:rPr>
          <w:rFonts w:ascii="Times New Roman" w:hAnsi="Times New Roman" w:cs="Times New Roman"/>
          <w:sz w:val="28"/>
          <w:szCs w:val="28"/>
          <w:highlight w:val="yellow"/>
        </w:rPr>
        <w:t>а ЕГЭ по предметам:</w:t>
      </w:r>
    </w:p>
    <w:p w:rsidR="00C01DA0" w:rsidRPr="00FF41DB" w:rsidRDefault="00C01DA0" w:rsidP="00C01DA0">
      <w:pPr>
        <w:spacing w:after="0" w:line="240" w:lineRule="auto"/>
        <w:jc w:val="both"/>
        <w:rPr>
          <w:rFonts w:ascii="Times New Roman" w:hAnsi="Times New Roman" w:cs="Times New Roman"/>
          <w:sz w:val="28"/>
          <w:szCs w:val="28"/>
          <w:highlight w:val="yellow"/>
        </w:rPr>
      </w:pPr>
    </w:p>
    <w:tbl>
      <w:tblPr>
        <w:tblStyle w:val="a5"/>
        <w:tblW w:w="0" w:type="auto"/>
        <w:tblLook w:val="04A0"/>
      </w:tblPr>
      <w:tblGrid>
        <w:gridCol w:w="608"/>
        <w:gridCol w:w="3632"/>
        <w:gridCol w:w="1348"/>
        <w:gridCol w:w="1989"/>
        <w:gridCol w:w="1768"/>
      </w:tblGrid>
      <w:tr w:rsidR="00C01DA0" w:rsidRPr="00FF41DB" w:rsidTr="00FF41DB">
        <w:tc>
          <w:tcPr>
            <w:tcW w:w="608" w:type="dxa"/>
          </w:tcPr>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w:t>
            </w:r>
          </w:p>
        </w:tc>
        <w:tc>
          <w:tcPr>
            <w:tcW w:w="3632" w:type="dxa"/>
          </w:tcPr>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Предмет</w:t>
            </w:r>
          </w:p>
        </w:tc>
        <w:tc>
          <w:tcPr>
            <w:tcW w:w="1348" w:type="dxa"/>
          </w:tcPr>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Ср. балл 2018г</w:t>
            </w:r>
          </w:p>
        </w:tc>
        <w:tc>
          <w:tcPr>
            <w:tcW w:w="1989" w:type="dxa"/>
          </w:tcPr>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 xml:space="preserve">Ср. балл </w:t>
            </w:r>
          </w:p>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2019г</w:t>
            </w:r>
          </w:p>
        </w:tc>
        <w:tc>
          <w:tcPr>
            <w:tcW w:w="1768" w:type="dxa"/>
          </w:tcPr>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Ср. балл</w:t>
            </w:r>
          </w:p>
          <w:p w:rsidR="00C01DA0" w:rsidRPr="00FF41DB" w:rsidRDefault="00C01DA0" w:rsidP="00FF41DB">
            <w:pPr>
              <w:jc w:val="both"/>
              <w:rPr>
                <w:rFonts w:ascii="Times New Roman" w:hAnsi="Times New Roman" w:cs="Times New Roman"/>
                <w:b/>
                <w:sz w:val="28"/>
                <w:szCs w:val="28"/>
                <w:highlight w:val="yellow"/>
              </w:rPr>
            </w:pPr>
            <w:r w:rsidRPr="00FF41DB">
              <w:rPr>
                <w:rFonts w:ascii="Times New Roman" w:hAnsi="Times New Roman" w:cs="Times New Roman"/>
                <w:b/>
                <w:sz w:val="28"/>
                <w:szCs w:val="28"/>
                <w:highlight w:val="yellow"/>
              </w:rPr>
              <w:t>(по республике)</w:t>
            </w: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1</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Русский язык</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56,79</w:t>
            </w:r>
          </w:p>
        </w:tc>
        <w:tc>
          <w:tcPr>
            <w:tcW w:w="1989" w:type="dxa"/>
          </w:tcPr>
          <w:p w:rsidR="00C01DA0" w:rsidRPr="00FF41DB" w:rsidRDefault="00C01DA0" w:rsidP="00FF41DB">
            <w:pPr>
              <w:jc w:val="both"/>
              <w:rPr>
                <w:rFonts w:ascii="Times New Roman" w:hAnsi="Times New Roman" w:cs="Times New Roman"/>
                <w:color w:val="FF0000"/>
                <w:sz w:val="28"/>
                <w:szCs w:val="28"/>
                <w:highlight w:val="yellow"/>
              </w:rPr>
            </w:pPr>
            <w:r w:rsidRPr="00FF41DB">
              <w:rPr>
                <w:rFonts w:ascii="Times New Roman" w:hAnsi="Times New Roman" w:cs="Times New Roman"/>
                <w:color w:val="FF0000"/>
                <w:sz w:val="28"/>
                <w:szCs w:val="28"/>
                <w:highlight w:val="yellow"/>
              </w:rPr>
              <w:t>54.66</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2</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Математика (проф)</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33,16</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45.77</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физика</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34.22</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color w:val="FF0000"/>
                <w:sz w:val="28"/>
                <w:szCs w:val="28"/>
                <w:highlight w:val="yellow"/>
              </w:rPr>
              <w:t>32</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химия</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40.08</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43,01</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5</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информатика</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20</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44</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lastRenderedPageBreak/>
              <w:t>6</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биология</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49.12</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color w:val="FF0000"/>
                <w:sz w:val="28"/>
                <w:szCs w:val="28"/>
                <w:highlight w:val="yellow"/>
              </w:rPr>
              <w:t>41.62</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7</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история</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32.61</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33.83</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8</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география</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29</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32</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9</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англ. язык</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44</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50.25</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10</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обществознание</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37,83</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39,96</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11</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литература</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32,33</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color w:val="FF0000"/>
                <w:sz w:val="28"/>
                <w:szCs w:val="28"/>
                <w:highlight w:val="yellow"/>
              </w:rPr>
              <w:t>23,5</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r w:rsidR="00C01DA0" w:rsidRPr="00FF41DB" w:rsidTr="00FF41DB">
        <w:tc>
          <w:tcPr>
            <w:tcW w:w="60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12</w:t>
            </w:r>
          </w:p>
        </w:tc>
        <w:tc>
          <w:tcPr>
            <w:tcW w:w="3632"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математика (базовая)</w:t>
            </w:r>
          </w:p>
        </w:tc>
        <w:tc>
          <w:tcPr>
            <w:tcW w:w="1348"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3,39</w:t>
            </w:r>
          </w:p>
        </w:tc>
        <w:tc>
          <w:tcPr>
            <w:tcW w:w="1989" w:type="dxa"/>
          </w:tcPr>
          <w:p w:rsidR="00C01DA0" w:rsidRPr="00FF41DB" w:rsidRDefault="00C01DA0" w:rsidP="00FF41DB">
            <w:pPr>
              <w:jc w:val="both"/>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3,5</w:t>
            </w:r>
          </w:p>
        </w:tc>
        <w:tc>
          <w:tcPr>
            <w:tcW w:w="1768" w:type="dxa"/>
          </w:tcPr>
          <w:p w:rsidR="00C01DA0" w:rsidRPr="00FF41DB" w:rsidRDefault="00C01DA0" w:rsidP="00FF41DB">
            <w:pPr>
              <w:jc w:val="both"/>
              <w:rPr>
                <w:rFonts w:ascii="Times New Roman" w:hAnsi="Times New Roman" w:cs="Times New Roman"/>
                <w:sz w:val="28"/>
                <w:szCs w:val="28"/>
                <w:highlight w:val="yellow"/>
              </w:rPr>
            </w:pPr>
          </w:p>
        </w:tc>
      </w:tr>
    </w:tbl>
    <w:p w:rsidR="00C01DA0" w:rsidRPr="00FF41DB" w:rsidRDefault="00C01DA0" w:rsidP="00C01DA0">
      <w:pPr>
        <w:spacing w:after="0" w:line="240" w:lineRule="auto"/>
        <w:rPr>
          <w:rFonts w:ascii="Times New Roman" w:hAnsi="Times New Roman" w:cs="Times New Roman"/>
          <w:sz w:val="28"/>
          <w:szCs w:val="28"/>
          <w:highlight w:val="yellow"/>
        </w:rPr>
      </w:pPr>
    </w:p>
    <w:p w:rsidR="00C01DA0" w:rsidRPr="00FF41DB" w:rsidRDefault="00C01DA0" w:rsidP="00C01DA0">
      <w:pPr>
        <w:spacing w:after="0" w:line="240" w:lineRule="auto"/>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Данный анализ показал следующее:</w:t>
      </w:r>
    </w:p>
    <w:p w:rsidR="00C01DA0" w:rsidRPr="00FF41DB" w:rsidRDefault="00C01DA0" w:rsidP="00C01DA0">
      <w:pPr>
        <w:spacing w:after="0" w:line="240" w:lineRule="auto"/>
        <w:rPr>
          <w:rFonts w:ascii="Times New Roman" w:hAnsi="Times New Roman" w:cs="Times New Roman"/>
          <w:sz w:val="28"/>
          <w:szCs w:val="28"/>
          <w:highlight w:val="yellow"/>
        </w:rPr>
      </w:pPr>
      <w:r w:rsidRPr="00FF41DB">
        <w:rPr>
          <w:rFonts w:ascii="Times New Roman" w:hAnsi="Times New Roman" w:cs="Times New Roman"/>
          <w:sz w:val="28"/>
          <w:szCs w:val="28"/>
          <w:highlight w:val="yellow"/>
        </w:rPr>
        <w:t>- наблюдается положительная динамика по сдаче ГИА выпускниками.</w:t>
      </w:r>
    </w:p>
    <w:p w:rsidR="00C01DA0" w:rsidRDefault="00C01DA0" w:rsidP="00C01DA0">
      <w:pPr>
        <w:spacing w:after="0" w:line="240" w:lineRule="auto"/>
        <w:rPr>
          <w:rFonts w:ascii="Times New Roman" w:hAnsi="Times New Roman" w:cs="Times New Roman"/>
          <w:sz w:val="28"/>
          <w:szCs w:val="28"/>
        </w:rPr>
      </w:pPr>
      <w:r w:rsidRPr="00FF41DB">
        <w:rPr>
          <w:rFonts w:ascii="Times New Roman" w:hAnsi="Times New Roman" w:cs="Times New Roman"/>
          <w:sz w:val="28"/>
          <w:szCs w:val="28"/>
          <w:highlight w:val="yellow"/>
        </w:rPr>
        <w:t>- % не сдавших ЕГЭ выпускниками 11 классов уменьшается.</w:t>
      </w:r>
    </w:p>
    <w:p w:rsidR="008E6C3E" w:rsidRDefault="008E6C3E" w:rsidP="00C01DA0">
      <w:pPr>
        <w:spacing w:after="0" w:line="240" w:lineRule="auto"/>
        <w:rPr>
          <w:rFonts w:ascii="Times New Roman" w:hAnsi="Times New Roman" w:cs="Times New Roman"/>
          <w:sz w:val="28"/>
          <w:szCs w:val="28"/>
        </w:rPr>
      </w:pPr>
    </w:p>
    <w:p w:rsidR="008E6C3E" w:rsidRDefault="008E6C3E" w:rsidP="00C01DA0">
      <w:pPr>
        <w:spacing w:after="0" w:line="240" w:lineRule="auto"/>
        <w:rPr>
          <w:rFonts w:ascii="Times New Roman" w:hAnsi="Times New Roman" w:cs="Times New Roman"/>
          <w:sz w:val="28"/>
          <w:szCs w:val="28"/>
        </w:rPr>
      </w:pPr>
    </w:p>
    <w:p w:rsidR="00F447D6" w:rsidRDefault="00F447D6" w:rsidP="00F447D6">
      <w:pPr>
        <w:rPr>
          <w:b/>
          <w:sz w:val="28"/>
          <w:szCs w:val="28"/>
        </w:rPr>
      </w:pPr>
      <w:r w:rsidRPr="00F447D6">
        <w:rPr>
          <w:b/>
          <w:sz w:val="28"/>
          <w:szCs w:val="28"/>
        </w:rPr>
        <w:t xml:space="preserve"> </w:t>
      </w:r>
      <w:r>
        <w:rPr>
          <w:b/>
          <w:sz w:val="28"/>
          <w:szCs w:val="28"/>
        </w:rPr>
        <w:t xml:space="preserve">                                            Мониторинг</w:t>
      </w:r>
    </w:p>
    <w:p w:rsidR="00F447D6" w:rsidRDefault="00F447D6" w:rsidP="00F447D6">
      <w:pPr>
        <w:rPr>
          <w:b/>
          <w:sz w:val="28"/>
          <w:szCs w:val="28"/>
        </w:rPr>
      </w:pPr>
      <w:r>
        <w:rPr>
          <w:b/>
          <w:sz w:val="28"/>
          <w:szCs w:val="28"/>
        </w:rPr>
        <w:t xml:space="preserve">        реализации Федерального  проекта «Точка  роста»</w:t>
      </w:r>
    </w:p>
    <w:p w:rsidR="00F447D6" w:rsidRDefault="00F447D6" w:rsidP="00F447D6">
      <w:pPr>
        <w:rPr>
          <w:b/>
          <w:sz w:val="28"/>
          <w:szCs w:val="28"/>
        </w:rPr>
      </w:pPr>
      <w:r>
        <w:rPr>
          <w:b/>
          <w:sz w:val="28"/>
          <w:szCs w:val="28"/>
        </w:rPr>
        <w:t xml:space="preserve">                                         \лицензирование\</w:t>
      </w:r>
    </w:p>
    <w:p w:rsidR="00F447D6" w:rsidRDefault="00F447D6" w:rsidP="00F447D6"/>
    <w:p w:rsidR="00F447D6" w:rsidRDefault="00F447D6" w:rsidP="00F447D6">
      <w:pPr>
        <w:rPr>
          <w:b/>
          <w:sz w:val="24"/>
          <w:szCs w:val="24"/>
        </w:rPr>
      </w:pPr>
      <w:r>
        <w:rPr>
          <w:b/>
          <w:sz w:val="24"/>
          <w:szCs w:val="24"/>
        </w:rPr>
        <w:t xml:space="preserve">             В ходе мониторинга реализации Федерального проекта « Точка роста» на 15 января 2020 г. выяснилось, что ни у  одной из 7 школ  по «Точке  роста» нет лицензии на ведение образовательной деятельности по следующим причинам:</w:t>
      </w:r>
    </w:p>
    <w:p w:rsidR="00F447D6" w:rsidRDefault="00F447D6" w:rsidP="00F447D6">
      <w:pPr>
        <w:rPr>
          <w:b/>
          <w:sz w:val="24"/>
          <w:szCs w:val="24"/>
        </w:rPr>
      </w:pPr>
      <w:r>
        <w:rPr>
          <w:b/>
          <w:sz w:val="24"/>
          <w:szCs w:val="24"/>
        </w:rPr>
        <w:t>1.Дучинская СОШ №2  -нет заключения для   ведения дополнительного образования</w:t>
      </w:r>
    </w:p>
    <w:p w:rsidR="00F447D6" w:rsidRDefault="00F447D6" w:rsidP="00F447D6">
      <w:pPr>
        <w:rPr>
          <w:b/>
          <w:sz w:val="24"/>
          <w:szCs w:val="24"/>
        </w:rPr>
      </w:pPr>
      <w:r>
        <w:rPr>
          <w:b/>
          <w:sz w:val="24"/>
          <w:szCs w:val="24"/>
        </w:rPr>
        <w:t>2.Новомехельтинская СОШ- лишь 30 декабря 2019 г. загрузила документы на получение лицензии на сайт Минобр РД.</w:t>
      </w:r>
    </w:p>
    <w:p w:rsidR="00F447D6" w:rsidRDefault="00F447D6" w:rsidP="00F447D6">
      <w:pPr>
        <w:rPr>
          <w:b/>
          <w:sz w:val="24"/>
          <w:szCs w:val="24"/>
        </w:rPr>
      </w:pPr>
      <w:r>
        <w:rPr>
          <w:b/>
          <w:sz w:val="24"/>
          <w:szCs w:val="24"/>
        </w:rPr>
        <w:t>3.Новокулинская СОШ №2-нет санитарного заключения о соответствии объекта требованиям по ведению дополнительного образования</w:t>
      </w:r>
    </w:p>
    <w:p w:rsidR="00F447D6" w:rsidRDefault="00F447D6" w:rsidP="00F447D6">
      <w:pPr>
        <w:rPr>
          <w:b/>
          <w:sz w:val="24"/>
          <w:szCs w:val="24"/>
        </w:rPr>
      </w:pPr>
      <w:r>
        <w:rPr>
          <w:b/>
          <w:sz w:val="24"/>
          <w:szCs w:val="24"/>
        </w:rPr>
        <w:t>4.Тухчарская ООШ- нет  санитарно- эпидемологического заключения на структурное подразделение.</w:t>
      </w:r>
    </w:p>
    <w:p w:rsidR="00F447D6" w:rsidRDefault="00F447D6" w:rsidP="00F447D6">
      <w:pPr>
        <w:rPr>
          <w:b/>
          <w:sz w:val="24"/>
          <w:szCs w:val="24"/>
        </w:rPr>
      </w:pPr>
    </w:p>
    <w:p w:rsidR="00F447D6" w:rsidRDefault="00F447D6" w:rsidP="00F447D6">
      <w:pPr>
        <w:rPr>
          <w:b/>
          <w:sz w:val="24"/>
          <w:szCs w:val="24"/>
        </w:rPr>
      </w:pPr>
      <w:r>
        <w:rPr>
          <w:b/>
          <w:sz w:val="24"/>
          <w:szCs w:val="24"/>
        </w:rPr>
        <w:t>5 Новолакская СОШ №1-</w:t>
      </w:r>
    </w:p>
    <w:p w:rsidR="00F447D6" w:rsidRDefault="00F447D6" w:rsidP="00F447D6">
      <w:pPr>
        <w:rPr>
          <w:b/>
          <w:sz w:val="24"/>
          <w:szCs w:val="24"/>
        </w:rPr>
      </w:pPr>
      <w:r>
        <w:rPr>
          <w:b/>
          <w:sz w:val="24"/>
          <w:szCs w:val="24"/>
        </w:rPr>
        <w:t>А) нет  санитарно-эпидемологического заключения на структурное подразделение.</w:t>
      </w:r>
    </w:p>
    <w:p w:rsidR="00F447D6" w:rsidRDefault="00F447D6" w:rsidP="00F447D6">
      <w:pPr>
        <w:rPr>
          <w:b/>
          <w:sz w:val="24"/>
          <w:szCs w:val="24"/>
        </w:rPr>
      </w:pPr>
      <w:r>
        <w:rPr>
          <w:b/>
          <w:sz w:val="24"/>
          <w:szCs w:val="24"/>
        </w:rPr>
        <w:t>Б) документы на регистрацию «зеленки» не отправлены из-за неисправности сайта регистрационной палаты г Хасавюрта</w:t>
      </w:r>
    </w:p>
    <w:p w:rsidR="00A8113B" w:rsidRDefault="00A8113B" w:rsidP="00A8113B">
      <w:pPr>
        <w:rPr>
          <w:b/>
          <w:sz w:val="24"/>
          <w:szCs w:val="24"/>
        </w:rPr>
      </w:pPr>
      <w:r>
        <w:rPr>
          <w:b/>
          <w:sz w:val="24"/>
          <w:szCs w:val="24"/>
        </w:rPr>
        <w:t>6 Новочуртахская СОШ №2- нет  санитарно-эпидемиологического заключения  для получения лицензии на дополнительные образовательные программы.</w:t>
      </w:r>
    </w:p>
    <w:p w:rsidR="00A6252B" w:rsidRDefault="00A6252B" w:rsidP="00A8113B">
      <w:pPr>
        <w:rPr>
          <w:b/>
          <w:sz w:val="24"/>
          <w:szCs w:val="24"/>
        </w:rPr>
      </w:pPr>
      <w:r>
        <w:rPr>
          <w:b/>
          <w:sz w:val="24"/>
          <w:szCs w:val="24"/>
        </w:rPr>
        <w:lastRenderedPageBreak/>
        <w:t>7</w:t>
      </w:r>
      <w:r w:rsidR="001D46AF">
        <w:rPr>
          <w:b/>
          <w:sz w:val="24"/>
          <w:szCs w:val="24"/>
        </w:rPr>
        <w:t>.</w:t>
      </w:r>
      <w:r w:rsidR="00A67921">
        <w:rPr>
          <w:b/>
          <w:sz w:val="24"/>
          <w:szCs w:val="24"/>
        </w:rPr>
        <w:t xml:space="preserve"> </w:t>
      </w:r>
      <w:r w:rsidR="001D46AF">
        <w:rPr>
          <w:b/>
          <w:sz w:val="24"/>
          <w:szCs w:val="24"/>
        </w:rPr>
        <w:t>Чапаевская СОШ №2</w:t>
      </w:r>
      <w:r w:rsidR="00A67921">
        <w:rPr>
          <w:b/>
          <w:sz w:val="24"/>
          <w:szCs w:val="24"/>
        </w:rPr>
        <w:t xml:space="preserve"> </w:t>
      </w:r>
      <w:r w:rsidR="001D46AF">
        <w:rPr>
          <w:b/>
          <w:sz w:val="24"/>
          <w:szCs w:val="24"/>
        </w:rPr>
        <w:t>-</w:t>
      </w:r>
      <w:r w:rsidR="00A67921">
        <w:rPr>
          <w:b/>
          <w:sz w:val="24"/>
          <w:szCs w:val="24"/>
        </w:rPr>
        <w:t xml:space="preserve"> </w:t>
      </w:r>
      <w:r w:rsidR="001D46AF">
        <w:rPr>
          <w:b/>
          <w:sz w:val="24"/>
          <w:szCs w:val="24"/>
        </w:rPr>
        <w:t xml:space="preserve">имеет пожарное и санитарное </w:t>
      </w:r>
      <w:r w:rsidR="00A67921">
        <w:rPr>
          <w:b/>
          <w:sz w:val="24"/>
          <w:szCs w:val="24"/>
        </w:rPr>
        <w:t xml:space="preserve"> </w:t>
      </w:r>
      <w:r w:rsidR="001D46AF">
        <w:rPr>
          <w:b/>
          <w:sz w:val="24"/>
          <w:szCs w:val="24"/>
        </w:rPr>
        <w:t>заключения,</w:t>
      </w:r>
      <w:r w:rsidR="00A67921">
        <w:rPr>
          <w:b/>
          <w:sz w:val="24"/>
          <w:szCs w:val="24"/>
        </w:rPr>
        <w:t xml:space="preserve"> </w:t>
      </w:r>
      <w:r w:rsidR="001D46AF">
        <w:rPr>
          <w:b/>
          <w:sz w:val="24"/>
          <w:szCs w:val="24"/>
        </w:rPr>
        <w:t>поданы документы на лицензирование дополнительного образования.</w:t>
      </w:r>
    </w:p>
    <w:p w:rsidR="002E5902" w:rsidRDefault="002E5902" w:rsidP="00A8113B">
      <w:pPr>
        <w:rPr>
          <w:b/>
          <w:sz w:val="24"/>
          <w:szCs w:val="24"/>
        </w:rPr>
      </w:pPr>
    </w:p>
    <w:p w:rsidR="00D26C7B" w:rsidRDefault="002E5902" w:rsidP="00D26C7B">
      <w:pPr>
        <w:rPr>
          <w:b/>
          <w:sz w:val="24"/>
          <w:szCs w:val="24"/>
        </w:rPr>
      </w:pPr>
      <w:r>
        <w:rPr>
          <w:b/>
          <w:sz w:val="24"/>
          <w:szCs w:val="24"/>
        </w:rPr>
        <w:t xml:space="preserve">                               </w:t>
      </w:r>
    </w:p>
    <w:p w:rsidR="00D26C7B" w:rsidRDefault="00D26C7B" w:rsidP="00D26C7B">
      <w:pPr>
        <w:rPr>
          <w:b/>
          <w:sz w:val="24"/>
          <w:szCs w:val="24"/>
        </w:rPr>
      </w:pPr>
    </w:p>
    <w:p w:rsidR="00C01DA0" w:rsidRDefault="00D26C7B" w:rsidP="00D26C7B">
      <w:pPr>
        <w:rPr>
          <w:b/>
          <w:sz w:val="24"/>
          <w:szCs w:val="24"/>
        </w:rPr>
      </w:pPr>
      <w:r>
        <w:rPr>
          <w:b/>
          <w:sz w:val="24"/>
          <w:szCs w:val="24"/>
        </w:rPr>
        <w:t xml:space="preserve">                                      </w:t>
      </w:r>
    </w:p>
    <w:p w:rsidR="004E31D4" w:rsidRDefault="004E31D4"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Pr="0024040A"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Pr="00A67921" w:rsidRDefault="000902B1" w:rsidP="00D26C7B">
      <w:pPr>
        <w:rPr>
          <w:b/>
          <w:sz w:val="24"/>
          <w:szCs w:val="24"/>
        </w:rPr>
      </w:pPr>
    </w:p>
    <w:tbl>
      <w:tblPr>
        <w:tblStyle w:val="a5"/>
        <w:tblpPr w:leftFromText="180" w:rightFromText="180" w:vertAnchor="page" w:horzAnchor="margin" w:tblpX="-528" w:tblpY="1649"/>
        <w:tblW w:w="10598" w:type="dxa"/>
        <w:tblLayout w:type="fixed"/>
        <w:tblLook w:val="04A0"/>
      </w:tblPr>
      <w:tblGrid>
        <w:gridCol w:w="568"/>
        <w:gridCol w:w="3685"/>
        <w:gridCol w:w="3383"/>
        <w:gridCol w:w="2962"/>
      </w:tblGrid>
      <w:tr w:rsidR="00A67921" w:rsidTr="00FF41DB">
        <w:tc>
          <w:tcPr>
            <w:tcW w:w="10598" w:type="dxa"/>
            <w:gridSpan w:val="4"/>
          </w:tcPr>
          <w:p w:rsidR="00A67921" w:rsidRPr="00A67921" w:rsidRDefault="00A67921" w:rsidP="00A67921">
            <w:pPr>
              <w:spacing w:after="200" w:line="276" w:lineRule="auto"/>
              <w:jc w:val="center"/>
              <w:rPr>
                <w:rFonts w:ascii="Times New Roman" w:hAnsi="Times New Roman" w:cs="Times New Roman"/>
                <w:b/>
                <w:sz w:val="28"/>
              </w:rPr>
            </w:pPr>
            <w:r w:rsidRPr="00A67921">
              <w:rPr>
                <w:rFonts w:ascii="Times New Roman" w:hAnsi="Times New Roman" w:cs="Times New Roman"/>
                <w:b/>
                <w:sz w:val="28"/>
              </w:rPr>
              <w:lastRenderedPageBreak/>
              <w:t xml:space="preserve">АТЗ и пожарная безопасность </w:t>
            </w:r>
          </w:p>
        </w:tc>
      </w:tr>
      <w:tr w:rsidR="000902B1" w:rsidTr="0024040A">
        <w:tc>
          <w:tcPr>
            <w:tcW w:w="568" w:type="dxa"/>
          </w:tcPr>
          <w:p w:rsidR="000902B1" w:rsidRPr="00405B6B" w:rsidRDefault="000902B1" w:rsidP="00FF41DB">
            <w:pPr>
              <w:jc w:val="center"/>
              <w:rPr>
                <w:rFonts w:ascii="Times New Roman" w:hAnsi="Times New Roman" w:cs="Times New Roman"/>
                <w:b/>
                <w:sz w:val="20"/>
                <w:szCs w:val="20"/>
              </w:rPr>
            </w:pPr>
            <w:r w:rsidRPr="00405B6B">
              <w:rPr>
                <w:rFonts w:ascii="Times New Roman" w:hAnsi="Times New Roman" w:cs="Times New Roman"/>
                <w:b/>
                <w:sz w:val="20"/>
                <w:szCs w:val="20"/>
              </w:rPr>
              <w:t>№</w:t>
            </w:r>
          </w:p>
          <w:p w:rsidR="000902B1" w:rsidRPr="00405B6B" w:rsidRDefault="000902B1" w:rsidP="00FF41DB">
            <w:pPr>
              <w:jc w:val="center"/>
              <w:rPr>
                <w:rFonts w:ascii="Times New Roman" w:hAnsi="Times New Roman" w:cs="Times New Roman"/>
                <w:b/>
                <w:sz w:val="20"/>
                <w:szCs w:val="20"/>
              </w:rPr>
            </w:pPr>
            <w:r w:rsidRPr="00405B6B">
              <w:rPr>
                <w:rFonts w:ascii="Times New Roman" w:hAnsi="Times New Roman" w:cs="Times New Roman"/>
                <w:b/>
                <w:sz w:val="20"/>
                <w:szCs w:val="20"/>
              </w:rPr>
              <w:t>п/п.</w:t>
            </w:r>
          </w:p>
        </w:tc>
        <w:tc>
          <w:tcPr>
            <w:tcW w:w="3685" w:type="dxa"/>
          </w:tcPr>
          <w:p w:rsidR="000902B1" w:rsidRPr="00405B6B" w:rsidRDefault="000902B1" w:rsidP="00FF41DB">
            <w:pPr>
              <w:jc w:val="center"/>
              <w:rPr>
                <w:rFonts w:ascii="Times New Roman" w:hAnsi="Times New Roman" w:cs="Times New Roman"/>
                <w:b/>
                <w:sz w:val="20"/>
                <w:szCs w:val="20"/>
              </w:rPr>
            </w:pPr>
            <w:r w:rsidRPr="00405B6B">
              <w:rPr>
                <w:rFonts w:ascii="Times New Roman" w:hAnsi="Times New Roman" w:cs="Times New Roman"/>
                <w:b/>
                <w:sz w:val="20"/>
                <w:szCs w:val="20"/>
              </w:rPr>
              <w:t xml:space="preserve">Наименование </w:t>
            </w:r>
          </w:p>
          <w:p w:rsidR="000902B1" w:rsidRPr="00405B6B" w:rsidRDefault="000902B1" w:rsidP="00FF41DB">
            <w:pPr>
              <w:jc w:val="center"/>
              <w:rPr>
                <w:rFonts w:ascii="Times New Roman" w:hAnsi="Times New Roman" w:cs="Times New Roman"/>
                <w:b/>
                <w:sz w:val="20"/>
                <w:szCs w:val="20"/>
              </w:rPr>
            </w:pPr>
            <w:r w:rsidRPr="00405B6B">
              <w:rPr>
                <w:rFonts w:ascii="Times New Roman" w:hAnsi="Times New Roman" w:cs="Times New Roman"/>
                <w:b/>
                <w:sz w:val="20"/>
                <w:szCs w:val="20"/>
              </w:rPr>
              <w:t>ОО</w:t>
            </w:r>
          </w:p>
        </w:tc>
        <w:tc>
          <w:tcPr>
            <w:tcW w:w="3383" w:type="dxa"/>
            <w:shd w:val="clear" w:color="auto" w:fill="auto"/>
          </w:tcPr>
          <w:p w:rsidR="000902B1" w:rsidRDefault="000902B1" w:rsidP="00FF41DB">
            <w:pPr>
              <w:spacing w:after="200" w:line="276" w:lineRule="auto"/>
            </w:pPr>
            <w:r>
              <w:t>АТЗ</w:t>
            </w:r>
          </w:p>
        </w:tc>
        <w:tc>
          <w:tcPr>
            <w:tcW w:w="2962" w:type="dxa"/>
            <w:shd w:val="clear" w:color="auto" w:fill="auto"/>
          </w:tcPr>
          <w:p w:rsidR="000902B1" w:rsidRDefault="000902B1" w:rsidP="00FF41DB">
            <w:pPr>
              <w:spacing w:after="200" w:line="276" w:lineRule="auto"/>
            </w:pPr>
            <w:r>
              <w:t>Пожарная безопасность</w:t>
            </w:r>
          </w:p>
        </w:tc>
      </w:tr>
      <w:tr w:rsidR="000902B1" w:rsidTr="0024040A">
        <w:trPr>
          <w:trHeight w:val="311"/>
        </w:trPr>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w:t>
            </w:r>
          </w:p>
        </w:tc>
        <w:tc>
          <w:tcPr>
            <w:tcW w:w="3685"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МКОУ «Новолакская СОШ»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323 т.р. Установка пож.сигнализации.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«Чапаевская СОШ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200 т.р. пож.водоем.                       266 т.р. Установка и обслуживание сигнализации. 26 т.р. Установка кнопки экстренного вызова КВАРЦ. 3 т.р.огнетушители.</w:t>
            </w:r>
          </w:p>
        </w:tc>
      </w:tr>
      <w:tr w:rsidR="000902B1" w:rsidTr="0024040A">
        <w:trPr>
          <w:trHeight w:val="424"/>
        </w:trPr>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3</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«Новокулинская  СОШ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37380 обслуживание пож.сигнализации.10 т.р.огнетушители.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4</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«Новочуртахская СОШ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200 т.р. пожарный водоем.                 24 т.р. пожарная сигнализация.</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5</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«Новочуртахская СОШ №2»</w:t>
            </w:r>
          </w:p>
        </w:tc>
        <w:tc>
          <w:tcPr>
            <w:tcW w:w="3383" w:type="dxa"/>
            <w:shd w:val="clear" w:color="auto" w:fill="auto"/>
          </w:tcPr>
          <w:p w:rsidR="000902B1" w:rsidRDefault="000902B1" w:rsidP="00FF41DB">
            <w:pPr>
              <w:spacing w:after="200" w:line="276" w:lineRule="auto"/>
            </w:pPr>
          </w:p>
        </w:tc>
        <w:tc>
          <w:tcPr>
            <w:tcW w:w="2962" w:type="dxa"/>
            <w:shd w:val="clear" w:color="auto" w:fill="auto"/>
          </w:tcPr>
          <w:p w:rsidR="000902B1" w:rsidRDefault="000902B1" w:rsidP="00FF41DB">
            <w:pPr>
              <w:spacing w:after="200" w:line="276" w:lineRule="auto"/>
            </w:pPr>
            <w:r>
              <w:t>10 т.р. обслуживание пож.сигнализации.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6</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«Новомехельтинская СОШ»</w:t>
            </w:r>
          </w:p>
        </w:tc>
        <w:tc>
          <w:tcPr>
            <w:tcW w:w="3383" w:type="dxa"/>
            <w:shd w:val="clear" w:color="auto" w:fill="auto"/>
          </w:tcPr>
          <w:p w:rsidR="000902B1" w:rsidRDefault="000902B1" w:rsidP="00FF41DB">
            <w:pPr>
              <w:spacing w:after="200" w:line="276" w:lineRule="auto"/>
            </w:pPr>
            <w:r>
              <w:t>7500 т.р. Установка ремонт                видеокамер.</w:t>
            </w:r>
          </w:p>
        </w:tc>
        <w:tc>
          <w:tcPr>
            <w:tcW w:w="2962" w:type="dxa"/>
            <w:shd w:val="clear" w:color="auto" w:fill="auto"/>
          </w:tcPr>
          <w:p w:rsidR="000902B1" w:rsidRDefault="000902B1" w:rsidP="00FF41DB">
            <w:pPr>
              <w:spacing w:after="200" w:line="276" w:lineRule="auto"/>
            </w:pPr>
            <w:r>
              <w:t>28695 т.р.Пож.сигнализация.               4800 т.р. огнетушители.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7</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«Тухчарская СОШ»</w:t>
            </w:r>
          </w:p>
        </w:tc>
        <w:tc>
          <w:tcPr>
            <w:tcW w:w="3383" w:type="dxa"/>
            <w:shd w:val="clear" w:color="auto" w:fill="auto"/>
          </w:tcPr>
          <w:p w:rsidR="000902B1" w:rsidRDefault="000902B1" w:rsidP="00FF41DB">
            <w:pPr>
              <w:spacing w:after="200" w:line="276" w:lineRule="auto"/>
            </w:pPr>
          </w:p>
        </w:tc>
        <w:tc>
          <w:tcPr>
            <w:tcW w:w="2962" w:type="dxa"/>
            <w:shd w:val="clear" w:color="auto" w:fill="auto"/>
          </w:tcPr>
          <w:p w:rsidR="000902B1" w:rsidRDefault="000902B1" w:rsidP="00FF41DB">
            <w:pPr>
              <w:spacing w:after="200" w:line="276" w:lineRule="auto"/>
            </w:pP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8</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«Тухчарская ООШ»</w:t>
            </w:r>
          </w:p>
        </w:tc>
        <w:tc>
          <w:tcPr>
            <w:tcW w:w="3383" w:type="dxa"/>
            <w:shd w:val="clear" w:color="auto" w:fill="auto"/>
          </w:tcPr>
          <w:p w:rsidR="000902B1" w:rsidRDefault="000902B1" w:rsidP="00FF41DB">
            <w:pPr>
              <w:spacing w:after="200" w:line="276" w:lineRule="auto"/>
            </w:pPr>
            <w:r>
              <w:t>12 т.р. Стрелец мониторинг</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9</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«Гамияхская СОШ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40 т.р. на ремонт пож.сигнализации.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10</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 xml:space="preserve">МКОУ «Гамияхская СОШ №2»                                             </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3 т.р.Огнетушители.</w:t>
            </w:r>
          </w:p>
        </w:tc>
      </w:tr>
      <w:tr w:rsidR="000902B1" w:rsidTr="0024040A">
        <w:tc>
          <w:tcPr>
            <w:tcW w:w="568" w:type="dxa"/>
          </w:tcPr>
          <w:p w:rsidR="000902B1" w:rsidRPr="004A5F56" w:rsidRDefault="000902B1" w:rsidP="00FF41DB">
            <w:pPr>
              <w:rPr>
                <w:rFonts w:ascii="Times New Roman" w:hAnsi="Times New Roman" w:cs="Times New Roman"/>
                <w:b/>
                <w:sz w:val="20"/>
                <w:szCs w:val="20"/>
              </w:rPr>
            </w:pPr>
            <w:r w:rsidRPr="004A5F56">
              <w:rPr>
                <w:rFonts w:ascii="Times New Roman" w:hAnsi="Times New Roman" w:cs="Times New Roman"/>
                <w:b/>
                <w:sz w:val="20"/>
                <w:szCs w:val="20"/>
              </w:rPr>
              <w:t>11</w:t>
            </w:r>
          </w:p>
        </w:tc>
        <w:tc>
          <w:tcPr>
            <w:tcW w:w="3685" w:type="dxa"/>
          </w:tcPr>
          <w:p w:rsidR="000902B1" w:rsidRPr="004A5F56" w:rsidRDefault="000902B1" w:rsidP="00FF41DB">
            <w:pPr>
              <w:rPr>
                <w:sz w:val="20"/>
                <w:szCs w:val="20"/>
              </w:rPr>
            </w:pPr>
            <w:r w:rsidRPr="004A5F56">
              <w:rPr>
                <w:rFonts w:ascii="Times New Roman" w:hAnsi="Times New Roman" w:cs="Times New Roman"/>
                <w:b/>
                <w:sz w:val="20"/>
                <w:szCs w:val="20"/>
              </w:rPr>
              <w:t>МКОУ «Барчхойотарская СОШ »</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10 т.р. обслуживание пож.сигнализации.                              4 т.р. огнетушители.                          26 т.р. Установка кнопки экстренного вызова пож.службы КВАРЦ. 200 т.р. пож.водоем.</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12</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«Банайюртовская СОШ»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13 т.р. пож.сигнализация</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13</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«Ямансуйская СОШ»</w:t>
            </w:r>
          </w:p>
        </w:tc>
        <w:tc>
          <w:tcPr>
            <w:tcW w:w="3383" w:type="dxa"/>
            <w:shd w:val="clear" w:color="auto" w:fill="auto"/>
          </w:tcPr>
          <w:p w:rsidR="000902B1" w:rsidRDefault="000902B1" w:rsidP="00FF41DB">
            <w:pPr>
              <w:spacing w:after="200" w:line="276" w:lineRule="auto"/>
            </w:pPr>
            <w:r>
              <w:t xml:space="preserve">25 т.р.установка камер </w:t>
            </w:r>
            <w:r>
              <w:lastRenderedPageBreak/>
              <w:t>видеонаблюдения</w:t>
            </w:r>
          </w:p>
        </w:tc>
        <w:tc>
          <w:tcPr>
            <w:tcW w:w="2962" w:type="dxa"/>
            <w:shd w:val="clear" w:color="auto" w:fill="auto"/>
          </w:tcPr>
          <w:p w:rsidR="000902B1" w:rsidRDefault="000902B1" w:rsidP="00FF41DB">
            <w:pPr>
              <w:spacing w:after="200" w:line="276" w:lineRule="auto"/>
            </w:pPr>
            <w:r>
              <w:lastRenderedPageBreak/>
              <w:t xml:space="preserve">200 т.р. пожарный водоем.            15 т.р.установка </w:t>
            </w:r>
            <w:r>
              <w:lastRenderedPageBreak/>
              <w:t>пож.сигнализации в пищеблок</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lastRenderedPageBreak/>
              <w:t>14</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«Чаравалинская СОШ»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200 т.р. пожарный водоем.            15 т.р.установка пож.сигнализации в пищеблок.                                                   6 т.р. огнетушители.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15</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«Новолакская гимназия»</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10 т.р. обслуживание пож.сигнализации.                                 8 т.р. огнетушители.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16</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«Шушинская СОШ»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26 т.р. Стрелец мониторинг.</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17</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«Ахарская СОШ»</w:t>
            </w:r>
          </w:p>
        </w:tc>
        <w:tc>
          <w:tcPr>
            <w:tcW w:w="3383" w:type="dxa"/>
            <w:shd w:val="clear" w:color="auto" w:fill="auto"/>
          </w:tcPr>
          <w:p w:rsidR="000902B1" w:rsidRDefault="000902B1" w:rsidP="00FF41DB">
            <w:pPr>
              <w:spacing w:after="200" w:line="276" w:lineRule="auto"/>
            </w:pPr>
            <w:r>
              <w:t>26 т.р. Тревожная кнопка.</w:t>
            </w:r>
          </w:p>
        </w:tc>
        <w:tc>
          <w:tcPr>
            <w:tcW w:w="2962" w:type="dxa"/>
            <w:shd w:val="clear" w:color="auto" w:fill="auto"/>
          </w:tcPr>
          <w:p w:rsidR="000902B1" w:rsidRDefault="000902B1" w:rsidP="00FF41DB">
            <w:pPr>
              <w:spacing w:after="200" w:line="276" w:lineRule="auto"/>
            </w:pPr>
            <w:r>
              <w:t>10 т.р. огнетушители.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18</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«Дучинская СОШ №2»</w:t>
            </w:r>
          </w:p>
        </w:tc>
        <w:tc>
          <w:tcPr>
            <w:tcW w:w="3383" w:type="dxa"/>
            <w:shd w:val="clear" w:color="auto" w:fill="auto"/>
          </w:tcPr>
          <w:p w:rsidR="000902B1" w:rsidRDefault="000902B1" w:rsidP="00FF41DB">
            <w:pPr>
              <w:spacing w:after="200" w:line="276" w:lineRule="auto"/>
            </w:pPr>
            <w:r>
              <w:t>9 т.р. Кнопка экстренного вызова</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19</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 xml:space="preserve">МКОУ «Тухчарская СОШ №1»  </w:t>
            </w:r>
          </w:p>
        </w:tc>
        <w:tc>
          <w:tcPr>
            <w:tcW w:w="3383" w:type="dxa"/>
            <w:shd w:val="clear" w:color="auto" w:fill="auto"/>
          </w:tcPr>
          <w:p w:rsidR="000902B1" w:rsidRDefault="000902B1" w:rsidP="00FF41DB">
            <w:pPr>
              <w:spacing w:after="200" w:line="276" w:lineRule="auto"/>
            </w:pPr>
            <w:r>
              <w:t>10 т.р. кнопка вызова полиции.</w:t>
            </w:r>
          </w:p>
        </w:tc>
        <w:tc>
          <w:tcPr>
            <w:tcW w:w="2962" w:type="dxa"/>
            <w:shd w:val="clear" w:color="auto" w:fill="auto"/>
          </w:tcPr>
          <w:p w:rsidR="000902B1" w:rsidRDefault="000902B1" w:rsidP="00FF41DB">
            <w:pPr>
              <w:spacing w:after="200" w:line="276" w:lineRule="auto"/>
            </w:pPr>
            <w:r>
              <w:t xml:space="preserve"> 10 т.р.Установка кнопки экстренного вызова пож.службы КВАРЦ</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20</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«Новокулинская СОШ №2»</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72 т.р. обслуживание пож.сигнализации.                            20 т.р. огнетушители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21</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«Чапаевская СОШ №2»</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91700 Пропитка. 26 т.р. пож.сигнализация.</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22</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«Новочуртахская СОШ»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23</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МКОУ «Гамияхская СОШ»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24</w:t>
            </w:r>
          </w:p>
        </w:tc>
        <w:tc>
          <w:tcPr>
            <w:tcW w:w="3685"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МКДОУ «Д/С "Буратино"»</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25</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МКДОУ «Д/С"Дюймовочка"»</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26 т.р. пож.сигнализация.</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26</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МКДОУ «Д/С "Радуга"»</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13275 Обслуживание пож.сигнализации.</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27</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МКДОУ «Д/С"Солнышко"»</w:t>
            </w:r>
          </w:p>
        </w:tc>
        <w:tc>
          <w:tcPr>
            <w:tcW w:w="3383" w:type="dxa"/>
            <w:shd w:val="clear" w:color="auto" w:fill="auto"/>
          </w:tcPr>
          <w:p w:rsidR="000902B1" w:rsidRDefault="000902B1" w:rsidP="00FF41DB">
            <w:pPr>
              <w:spacing w:after="200" w:line="276" w:lineRule="auto"/>
            </w:pPr>
            <w:r>
              <w:t>9 т.р. экстренная кнопка вызова.           24 т.р.. вывод тревожного  сигнала</w:t>
            </w:r>
          </w:p>
        </w:tc>
        <w:tc>
          <w:tcPr>
            <w:tcW w:w="2962" w:type="dxa"/>
            <w:shd w:val="clear" w:color="auto" w:fill="auto"/>
          </w:tcPr>
          <w:p w:rsidR="000902B1" w:rsidRDefault="000902B1" w:rsidP="00FF41DB">
            <w:pPr>
              <w:spacing w:after="200" w:line="276" w:lineRule="auto"/>
            </w:pPr>
            <w:r>
              <w:t>36 т.р. Техническое обслуживание пожарной сигнализации                   24 т.р.. вывод тревожного  сигнала.</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28</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МКДОУ «Д/С "Сказка"»</w:t>
            </w:r>
          </w:p>
        </w:tc>
        <w:tc>
          <w:tcPr>
            <w:tcW w:w="3383" w:type="dxa"/>
            <w:shd w:val="clear" w:color="auto" w:fill="auto"/>
          </w:tcPr>
          <w:p w:rsidR="000902B1" w:rsidRDefault="000902B1" w:rsidP="00FF41DB">
            <w:pPr>
              <w:spacing w:after="200" w:line="276" w:lineRule="auto"/>
            </w:pPr>
            <w:r>
              <w:t xml:space="preserve"> 9 т.р.Кнопка экстренного вызова</w:t>
            </w:r>
          </w:p>
        </w:tc>
        <w:tc>
          <w:tcPr>
            <w:tcW w:w="2962" w:type="dxa"/>
            <w:shd w:val="clear" w:color="auto" w:fill="auto"/>
          </w:tcPr>
          <w:p w:rsidR="000902B1" w:rsidRDefault="000902B1" w:rsidP="00FF41DB">
            <w:pPr>
              <w:spacing w:after="200" w:line="276" w:lineRule="auto"/>
            </w:pPr>
            <w:r>
              <w:t>50 т.р. Установка кнопки экстренного вызова пожарной службы КВАРЦ.</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lastRenderedPageBreak/>
              <w:t>29</w:t>
            </w:r>
          </w:p>
        </w:tc>
        <w:tc>
          <w:tcPr>
            <w:tcW w:w="3685" w:type="dxa"/>
          </w:tcPr>
          <w:p w:rsidR="000902B1" w:rsidRPr="004A5F56" w:rsidRDefault="000902B1" w:rsidP="00FF41DB">
            <w:pPr>
              <w:spacing w:line="360" w:lineRule="auto"/>
              <w:rPr>
                <w:sz w:val="20"/>
                <w:szCs w:val="20"/>
              </w:rPr>
            </w:pPr>
            <w:r w:rsidRPr="004A5F56">
              <w:rPr>
                <w:rFonts w:ascii="Times New Roman" w:hAnsi="Times New Roman" w:cs="Times New Roman"/>
                <w:b/>
                <w:sz w:val="20"/>
                <w:szCs w:val="20"/>
              </w:rPr>
              <w:t>МКДОУ «Д/С "Радуга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5 т.р. тревожная кнопка Стрелец мониторинг</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30</w:t>
            </w:r>
          </w:p>
        </w:tc>
        <w:tc>
          <w:tcPr>
            <w:tcW w:w="3685"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МКУДО «Новолакская ДЮСШ»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31</w:t>
            </w:r>
          </w:p>
        </w:tc>
        <w:tc>
          <w:tcPr>
            <w:tcW w:w="3685"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МКУДО «Новолакская ДЮСШ №1»</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0</w:t>
            </w:r>
          </w:p>
        </w:tc>
      </w:tr>
      <w:tr w:rsidR="000902B1" w:rsidTr="0024040A">
        <w:tc>
          <w:tcPr>
            <w:tcW w:w="568"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32</w:t>
            </w:r>
          </w:p>
        </w:tc>
        <w:tc>
          <w:tcPr>
            <w:tcW w:w="3685" w:type="dxa"/>
          </w:tcPr>
          <w:p w:rsidR="000902B1" w:rsidRPr="004A5F56" w:rsidRDefault="000902B1" w:rsidP="00FF41DB">
            <w:pPr>
              <w:spacing w:line="360" w:lineRule="auto"/>
              <w:rPr>
                <w:rFonts w:ascii="Times New Roman" w:hAnsi="Times New Roman" w:cs="Times New Roman"/>
                <w:b/>
                <w:sz w:val="20"/>
                <w:szCs w:val="20"/>
              </w:rPr>
            </w:pPr>
            <w:r w:rsidRPr="004A5F56">
              <w:rPr>
                <w:rFonts w:ascii="Times New Roman" w:hAnsi="Times New Roman" w:cs="Times New Roman"/>
                <w:b/>
                <w:sz w:val="20"/>
                <w:szCs w:val="20"/>
              </w:rPr>
              <w:t>МКУДО «Новолакский ДПШ»</w:t>
            </w:r>
          </w:p>
        </w:tc>
        <w:tc>
          <w:tcPr>
            <w:tcW w:w="3383" w:type="dxa"/>
            <w:shd w:val="clear" w:color="auto" w:fill="auto"/>
          </w:tcPr>
          <w:p w:rsidR="000902B1" w:rsidRDefault="000902B1" w:rsidP="00FF41DB">
            <w:pPr>
              <w:spacing w:after="200" w:line="276" w:lineRule="auto"/>
            </w:pPr>
            <w:r>
              <w:t>0</w:t>
            </w:r>
          </w:p>
        </w:tc>
        <w:tc>
          <w:tcPr>
            <w:tcW w:w="2962" w:type="dxa"/>
            <w:shd w:val="clear" w:color="auto" w:fill="auto"/>
          </w:tcPr>
          <w:p w:rsidR="000902B1" w:rsidRDefault="000902B1" w:rsidP="00FF41DB">
            <w:pPr>
              <w:spacing w:after="200" w:line="276" w:lineRule="auto"/>
            </w:pPr>
            <w:r>
              <w:t>0</w:t>
            </w:r>
          </w:p>
        </w:tc>
      </w:tr>
    </w:tbl>
    <w:p w:rsidR="000902B1" w:rsidRPr="00B77492" w:rsidRDefault="000902B1" w:rsidP="000902B1"/>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8267C3" w:rsidRPr="00A67921" w:rsidRDefault="008267C3" w:rsidP="008267C3">
      <w:pPr>
        <w:pStyle w:val="a6"/>
        <w:jc w:val="center"/>
        <w:rPr>
          <w:color w:val="000000"/>
        </w:rPr>
      </w:pPr>
      <w:r w:rsidRPr="00A67921">
        <w:rPr>
          <w:color w:val="000000"/>
        </w:rPr>
        <w:t>Справка</w:t>
      </w:r>
    </w:p>
    <w:p w:rsidR="008267C3" w:rsidRPr="00A67921" w:rsidRDefault="008267C3" w:rsidP="008267C3">
      <w:pPr>
        <w:pStyle w:val="a6"/>
        <w:rPr>
          <w:color w:val="000000"/>
        </w:rPr>
      </w:pPr>
      <w:r w:rsidRPr="00A67921">
        <w:rPr>
          <w:color w:val="000000"/>
        </w:rPr>
        <w:t xml:space="preserve">об устранении нарушений, выявленных в ходе комиссионной проверки состояния антитеррористической защищенности образовательных учреждений МКУ УО МО «Новолакский район» АТК в августе 2019г.  </w:t>
      </w:r>
    </w:p>
    <w:p w:rsidR="008267C3" w:rsidRPr="00A67921" w:rsidRDefault="008267C3" w:rsidP="008267C3">
      <w:pPr>
        <w:pStyle w:val="a6"/>
        <w:jc w:val="center"/>
        <w:rPr>
          <w:color w:val="000000"/>
        </w:rPr>
      </w:pPr>
    </w:p>
    <w:p w:rsidR="008267C3" w:rsidRPr="00A67921" w:rsidRDefault="008267C3" w:rsidP="008267C3">
      <w:pPr>
        <w:pStyle w:val="a6"/>
        <w:rPr>
          <w:color w:val="000000"/>
        </w:rPr>
      </w:pPr>
      <w:r w:rsidRPr="00A67921">
        <w:rPr>
          <w:color w:val="000000"/>
        </w:rPr>
        <w:t xml:space="preserve">                           1. «ГАМИЯХСКАЯ СОШ№2»</w:t>
      </w:r>
    </w:p>
    <w:p w:rsidR="008267C3" w:rsidRPr="00A67921" w:rsidRDefault="008267C3" w:rsidP="008267C3">
      <w:pPr>
        <w:pStyle w:val="a6"/>
        <w:rPr>
          <w:color w:val="000000"/>
        </w:rPr>
      </w:pPr>
      <w:r w:rsidRPr="00A67921">
        <w:rPr>
          <w:color w:val="000000"/>
        </w:rPr>
        <w:t>1. Обеспечена связь с ОМВД России по Новолакскому району.</w:t>
      </w:r>
    </w:p>
    <w:p w:rsidR="008267C3" w:rsidRPr="00A67921" w:rsidRDefault="008267C3" w:rsidP="008267C3">
      <w:pPr>
        <w:pStyle w:val="a6"/>
        <w:rPr>
          <w:color w:val="000000"/>
        </w:rPr>
      </w:pPr>
      <w:r w:rsidRPr="00A67921">
        <w:rPr>
          <w:color w:val="000000"/>
        </w:rPr>
        <w:t>2. Приобретены средства оповещения.</w:t>
      </w:r>
    </w:p>
    <w:p w:rsidR="008267C3" w:rsidRPr="00A67921" w:rsidRDefault="008267C3" w:rsidP="008267C3">
      <w:pPr>
        <w:pStyle w:val="a6"/>
        <w:rPr>
          <w:color w:val="000000"/>
        </w:rPr>
      </w:pPr>
      <w:r w:rsidRPr="00A67921">
        <w:rPr>
          <w:color w:val="000000"/>
        </w:rPr>
        <w:t>3. Оборудование КПП откладывается в связи с началом проектирования новой школы.</w:t>
      </w:r>
    </w:p>
    <w:p w:rsidR="008267C3" w:rsidRPr="00A67921" w:rsidRDefault="008267C3" w:rsidP="008267C3">
      <w:pPr>
        <w:pStyle w:val="a6"/>
        <w:rPr>
          <w:color w:val="000000"/>
        </w:rPr>
      </w:pPr>
      <w:r w:rsidRPr="00A67921">
        <w:rPr>
          <w:color w:val="000000"/>
        </w:rPr>
        <w:t>4. Пожарная сигнализация работает исправно.</w:t>
      </w:r>
    </w:p>
    <w:p w:rsidR="008267C3" w:rsidRPr="00A67921" w:rsidRDefault="008267C3" w:rsidP="008267C3">
      <w:pPr>
        <w:pStyle w:val="a6"/>
        <w:rPr>
          <w:color w:val="000000"/>
        </w:rPr>
      </w:pPr>
      <w:r w:rsidRPr="00A67921">
        <w:rPr>
          <w:color w:val="000000"/>
        </w:rPr>
        <w:t>5. Проведены плановые мероприятия по экстренной эвакуации в сентябре, ноябре 2019г.</w:t>
      </w:r>
    </w:p>
    <w:p w:rsidR="008267C3" w:rsidRPr="00A67921" w:rsidRDefault="008267C3" w:rsidP="008267C3">
      <w:pPr>
        <w:pStyle w:val="a6"/>
        <w:rPr>
          <w:color w:val="000000"/>
        </w:rPr>
      </w:pPr>
      <w:r w:rsidRPr="00A67921">
        <w:rPr>
          <w:color w:val="000000"/>
        </w:rPr>
        <w:t xml:space="preserve">                             МКОУ «Новочуртахская СОШ №2»</w:t>
      </w:r>
    </w:p>
    <w:p w:rsidR="008267C3" w:rsidRPr="00A67921" w:rsidRDefault="008267C3" w:rsidP="008267C3">
      <w:pPr>
        <w:pStyle w:val="a6"/>
        <w:rPr>
          <w:color w:val="000000"/>
        </w:rPr>
      </w:pPr>
      <w:r w:rsidRPr="00A67921">
        <w:rPr>
          <w:color w:val="000000"/>
        </w:rPr>
        <w:t>Информация об исполнении замечаний, указанных в актах проверки ОО комиссией АТК администрации.</w:t>
      </w:r>
    </w:p>
    <w:p w:rsidR="008267C3" w:rsidRPr="00A67921" w:rsidRDefault="008267C3" w:rsidP="008267C3">
      <w:pPr>
        <w:pStyle w:val="a6"/>
        <w:rPr>
          <w:color w:val="000000"/>
        </w:rPr>
      </w:pPr>
      <w:r w:rsidRPr="00A67921">
        <w:rPr>
          <w:color w:val="000000"/>
        </w:rPr>
        <w:t>Освещенность объекта и его территории в ночное время восстановлена частично.</w:t>
      </w:r>
    </w:p>
    <w:p w:rsidR="008267C3" w:rsidRPr="00A67921" w:rsidRDefault="008267C3" w:rsidP="008267C3">
      <w:pPr>
        <w:pStyle w:val="a6"/>
        <w:rPr>
          <w:color w:val="000000"/>
        </w:rPr>
      </w:pPr>
      <w:r w:rsidRPr="00A67921">
        <w:rPr>
          <w:color w:val="000000"/>
        </w:rPr>
        <w:t>На дверях аварийных (запасных) выходов установлены шпингалеты, для хранения ключей приобретена ключница.</w:t>
      </w:r>
    </w:p>
    <w:p w:rsidR="008267C3" w:rsidRPr="00A67921" w:rsidRDefault="008267C3" w:rsidP="008267C3">
      <w:pPr>
        <w:pStyle w:val="a6"/>
        <w:rPr>
          <w:color w:val="000000"/>
        </w:rPr>
      </w:pPr>
      <w:r w:rsidRPr="00A67921">
        <w:rPr>
          <w:color w:val="000000"/>
        </w:rPr>
        <w:t xml:space="preserve">                    МКОУ «Новолакская СОШ №1»</w:t>
      </w:r>
    </w:p>
    <w:p w:rsidR="008267C3" w:rsidRPr="00A67921" w:rsidRDefault="008267C3" w:rsidP="008267C3">
      <w:pPr>
        <w:pStyle w:val="a6"/>
        <w:rPr>
          <w:color w:val="000000"/>
        </w:rPr>
      </w:pPr>
      <w:r w:rsidRPr="00A67921">
        <w:rPr>
          <w:color w:val="000000"/>
        </w:rPr>
        <w:t>1. В образовательном учреждении не имеется положение об организации пропускного режима в ОУ. – предписание устранено.</w:t>
      </w:r>
    </w:p>
    <w:p w:rsidR="008267C3" w:rsidRPr="00A67921" w:rsidRDefault="008267C3" w:rsidP="008267C3">
      <w:pPr>
        <w:pStyle w:val="a6"/>
        <w:rPr>
          <w:color w:val="000000"/>
        </w:rPr>
      </w:pPr>
      <w:r w:rsidRPr="00A67921">
        <w:rPr>
          <w:color w:val="000000"/>
        </w:rPr>
        <w:lastRenderedPageBreak/>
        <w:t>2. Не имеется памятка руководителя в ОУ о первоочередных действиях при угрозе террористического акта или возникновения внештатных ситуаций.</w:t>
      </w:r>
    </w:p>
    <w:p w:rsidR="008267C3" w:rsidRPr="00A67921" w:rsidRDefault="008267C3" w:rsidP="008267C3">
      <w:pPr>
        <w:pStyle w:val="a6"/>
        <w:rPr>
          <w:color w:val="000000"/>
        </w:rPr>
      </w:pPr>
      <w:r w:rsidRPr="00A67921">
        <w:rPr>
          <w:color w:val="000000"/>
        </w:rPr>
        <w:t>– предписание устранено.</w:t>
      </w:r>
    </w:p>
    <w:p w:rsidR="008267C3" w:rsidRPr="00A67921" w:rsidRDefault="008267C3" w:rsidP="008267C3">
      <w:pPr>
        <w:pStyle w:val="a6"/>
        <w:rPr>
          <w:color w:val="000000"/>
        </w:rPr>
      </w:pPr>
      <w:r w:rsidRPr="00A67921">
        <w:rPr>
          <w:color w:val="000000"/>
        </w:rPr>
        <w:t>3. Не имеется памятка дежурного администратора ОУ о первоочередных действиях при угрозе террористического акта или возникновения внештатных ситуаций.</w:t>
      </w:r>
    </w:p>
    <w:p w:rsidR="008267C3" w:rsidRPr="00A67921" w:rsidRDefault="008267C3" w:rsidP="008267C3">
      <w:pPr>
        <w:pStyle w:val="a6"/>
        <w:rPr>
          <w:color w:val="000000"/>
        </w:rPr>
      </w:pPr>
      <w:r w:rsidRPr="00A67921">
        <w:rPr>
          <w:color w:val="000000"/>
        </w:rPr>
        <w:t>– предписание устранено.</w:t>
      </w:r>
    </w:p>
    <w:p w:rsidR="008267C3" w:rsidRPr="00A67921" w:rsidRDefault="008267C3" w:rsidP="008267C3">
      <w:pPr>
        <w:pStyle w:val="a6"/>
        <w:rPr>
          <w:color w:val="000000"/>
        </w:rPr>
      </w:pPr>
      <w:r w:rsidRPr="00A67921">
        <w:rPr>
          <w:color w:val="000000"/>
        </w:rPr>
        <w:t>4. Не имеется средство оповещения при теракте – предписание не устранено.</w:t>
      </w:r>
    </w:p>
    <w:p w:rsidR="008267C3" w:rsidRPr="00A67921" w:rsidRDefault="008267C3" w:rsidP="008267C3">
      <w:pPr>
        <w:pStyle w:val="a6"/>
        <w:rPr>
          <w:color w:val="000000"/>
        </w:rPr>
      </w:pPr>
      <w:r w:rsidRPr="00A67921">
        <w:rPr>
          <w:color w:val="000000"/>
        </w:rPr>
        <w:t xml:space="preserve">                                   Шушинская СОШ</w:t>
      </w:r>
    </w:p>
    <w:p w:rsidR="008267C3" w:rsidRPr="00A67921" w:rsidRDefault="008267C3" w:rsidP="008267C3">
      <w:pPr>
        <w:pStyle w:val="a6"/>
        <w:rPr>
          <w:color w:val="000000"/>
        </w:rPr>
      </w:pPr>
      <w:r w:rsidRPr="00A67921">
        <w:rPr>
          <w:color w:val="000000"/>
        </w:rPr>
        <w:t xml:space="preserve">   1.Замена пожарной сигнализации</w:t>
      </w:r>
    </w:p>
    <w:p w:rsidR="008267C3" w:rsidRPr="00A67921" w:rsidRDefault="008267C3" w:rsidP="008267C3">
      <w:pPr>
        <w:pStyle w:val="a6"/>
        <w:rPr>
          <w:color w:val="000000"/>
        </w:rPr>
      </w:pPr>
      <w:r w:rsidRPr="00A67921">
        <w:rPr>
          <w:color w:val="000000"/>
        </w:rPr>
        <w:t xml:space="preserve">2.Освещение по периметру </w:t>
      </w:r>
    </w:p>
    <w:p w:rsidR="008267C3" w:rsidRPr="00A67921" w:rsidRDefault="008267C3" w:rsidP="008267C3">
      <w:pPr>
        <w:pStyle w:val="a6"/>
        <w:rPr>
          <w:color w:val="000000"/>
        </w:rPr>
      </w:pPr>
      <w:r w:rsidRPr="00A67921">
        <w:rPr>
          <w:color w:val="000000"/>
        </w:rPr>
        <w:t>3.Ограждение по периметру кровли крыши</w:t>
      </w:r>
    </w:p>
    <w:p w:rsidR="008267C3" w:rsidRPr="00A67921" w:rsidRDefault="008267C3" w:rsidP="008267C3">
      <w:pPr>
        <w:pStyle w:val="a6"/>
        <w:rPr>
          <w:color w:val="000000"/>
        </w:rPr>
      </w:pPr>
      <w:r w:rsidRPr="00A67921">
        <w:rPr>
          <w:color w:val="000000"/>
        </w:rPr>
        <w:t>4.Установка огнеупорных дверей</w:t>
      </w:r>
    </w:p>
    <w:p w:rsidR="008267C3" w:rsidRPr="00A67921" w:rsidRDefault="008267C3" w:rsidP="008267C3">
      <w:pPr>
        <w:pStyle w:val="a6"/>
        <w:rPr>
          <w:color w:val="000000"/>
        </w:rPr>
      </w:pPr>
      <w:r w:rsidRPr="00A67921">
        <w:rPr>
          <w:color w:val="000000"/>
        </w:rPr>
        <w:t>5.освещение по периметру площади.</w:t>
      </w:r>
    </w:p>
    <w:p w:rsidR="008267C3" w:rsidRPr="00A67921" w:rsidRDefault="008267C3" w:rsidP="008267C3">
      <w:pPr>
        <w:pStyle w:val="a6"/>
        <w:rPr>
          <w:color w:val="000000"/>
        </w:rPr>
      </w:pPr>
      <w:r w:rsidRPr="00A67921">
        <w:rPr>
          <w:color w:val="000000"/>
        </w:rPr>
        <w:t>Денежные средства заложены в проект бюджета.</w:t>
      </w:r>
    </w:p>
    <w:p w:rsidR="008267C3" w:rsidRPr="00A67921" w:rsidRDefault="008267C3" w:rsidP="008267C3">
      <w:pPr>
        <w:pStyle w:val="a6"/>
        <w:rPr>
          <w:color w:val="000000"/>
        </w:rPr>
      </w:pPr>
      <w:r w:rsidRPr="00A67921">
        <w:rPr>
          <w:color w:val="000000"/>
        </w:rPr>
        <w:t xml:space="preserve">Предписания, не требующие финансовых затрат устранены. </w:t>
      </w:r>
    </w:p>
    <w:p w:rsidR="008267C3" w:rsidRPr="00A67921" w:rsidRDefault="008267C3" w:rsidP="008267C3">
      <w:pPr>
        <w:pStyle w:val="a6"/>
        <w:rPr>
          <w:color w:val="000000"/>
        </w:rPr>
      </w:pPr>
      <w:r w:rsidRPr="00A67921">
        <w:rPr>
          <w:color w:val="000000"/>
        </w:rPr>
        <w:t xml:space="preserve">                      МКОУ «Новокулинская СОШ№2» </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1) Отсутствие кнопки экстренного вызова полиции.</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2) Не разработан план взаимодействия с органами.</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По первому нарушению – составлен договор на установку кнопки экстренного вызова, ожидаем выезд специалиста.</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По устранению второго нарушения – план взаимодействия разработан.</w:t>
      </w:r>
    </w:p>
    <w:p w:rsidR="008267C3" w:rsidRPr="00A67921" w:rsidRDefault="008267C3" w:rsidP="008267C3">
      <w:pPr>
        <w:pStyle w:val="a6"/>
        <w:rPr>
          <w:color w:val="000000"/>
        </w:rPr>
      </w:pPr>
      <w:r w:rsidRPr="00A67921">
        <w:rPr>
          <w:color w:val="000000"/>
        </w:rPr>
        <w:t xml:space="preserve">                          МКОУ «Чапаевская СОШ№2»</w:t>
      </w:r>
    </w:p>
    <w:p w:rsidR="008267C3" w:rsidRPr="00A67921" w:rsidRDefault="008267C3" w:rsidP="008267C3">
      <w:pPr>
        <w:pStyle w:val="a6"/>
        <w:rPr>
          <w:color w:val="000000"/>
        </w:rPr>
      </w:pPr>
      <w:r w:rsidRPr="00A67921">
        <w:rPr>
          <w:color w:val="000000"/>
        </w:rPr>
        <w:t>1. Не разработано положение о пропускном режиме;</w:t>
      </w:r>
    </w:p>
    <w:p w:rsidR="008267C3" w:rsidRPr="00A67921" w:rsidRDefault="008267C3" w:rsidP="008267C3">
      <w:pPr>
        <w:pStyle w:val="a6"/>
        <w:rPr>
          <w:color w:val="000000"/>
        </w:rPr>
      </w:pPr>
      <w:r w:rsidRPr="00A67921">
        <w:rPr>
          <w:color w:val="000000"/>
        </w:rPr>
        <w:t>2. Паспорт АТЗ согласован;</w:t>
      </w:r>
    </w:p>
    <w:p w:rsidR="008267C3" w:rsidRPr="00A67921" w:rsidRDefault="008267C3" w:rsidP="008267C3">
      <w:pPr>
        <w:pStyle w:val="a6"/>
        <w:rPr>
          <w:color w:val="000000"/>
        </w:rPr>
      </w:pPr>
      <w:r w:rsidRPr="00A67921">
        <w:rPr>
          <w:color w:val="000000"/>
        </w:rPr>
        <w:t>3. Кнопка экстренного вызова полиции отсутствует.</w:t>
      </w:r>
    </w:p>
    <w:p w:rsidR="008267C3" w:rsidRPr="00A67921" w:rsidRDefault="008267C3" w:rsidP="008267C3">
      <w:pPr>
        <w:pStyle w:val="a6"/>
        <w:rPr>
          <w:color w:val="000000"/>
        </w:rPr>
      </w:pPr>
      <w:r w:rsidRPr="00A67921">
        <w:rPr>
          <w:color w:val="000000"/>
        </w:rPr>
        <w:t>Согласно рекомендациям проверяющих органов утверждено положение о пропускном режиме и приняты необходимые дополнительные меры по ограничению допуска посторонних лиц в учреждение.</w:t>
      </w:r>
    </w:p>
    <w:p w:rsidR="008267C3" w:rsidRPr="00A67921" w:rsidRDefault="008267C3" w:rsidP="008267C3">
      <w:pPr>
        <w:pStyle w:val="a6"/>
        <w:rPr>
          <w:color w:val="000000"/>
        </w:rPr>
      </w:pPr>
      <w:r w:rsidRPr="00A67921">
        <w:rPr>
          <w:color w:val="000000"/>
        </w:rPr>
        <w:lastRenderedPageBreak/>
        <w:t>В образовательном учреждении ответственным лицом осуществляется обследование всех входов-выходов с целью обеспечения контроля доступа посторонних лиц. Проводятся осмотры территорий и помещений в целях: обнаружения бесхозных вещей, подозрительных предметов; недопущения проникновения посторонних лиц в служебные, учебные помещения, к системам жизнеобеспечения; недопущения несанкционированного въезда автомобильного транспорта на территорию образовательного учреждения. Результаты осмотров фиксируются в журнале проведения осмотров, находящегося у должностного лица образовательного учреждения.</w:t>
      </w:r>
    </w:p>
    <w:p w:rsidR="008267C3" w:rsidRPr="00A67921" w:rsidRDefault="008267C3" w:rsidP="008267C3">
      <w:pPr>
        <w:pStyle w:val="a6"/>
        <w:rPr>
          <w:color w:val="000000"/>
        </w:rPr>
      </w:pPr>
      <w:r w:rsidRPr="00A67921">
        <w:rPr>
          <w:color w:val="000000"/>
        </w:rPr>
        <w:t>Также согласован паспорт АТЗ.</w:t>
      </w:r>
    </w:p>
    <w:p w:rsidR="008267C3" w:rsidRPr="00A67921" w:rsidRDefault="008267C3" w:rsidP="008267C3">
      <w:pPr>
        <w:pStyle w:val="a6"/>
        <w:rPr>
          <w:color w:val="000000"/>
        </w:rPr>
      </w:pPr>
      <w:r w:rsidRPr="00A67921">
        <w:rPr>
          <w:color w:val="000000"/>
        </w:rPr>
        <w:t>Кнопка экстренного вызова отсутствует (не согласовано с органами).</w:t>
      </w:r>
    </w:p>
    <w:p w:rsidR="008267C3" w:rsidRPr="00A67921" w:rsidRDefault="008267C3" w:rsidP="008267C3">
      <w:pPr>
        <w:pStyle w:val="a6"/>
        <w:rPr>
          <w:color w:val="000000"/>
        </w:rPr>
      </w:pPr>
      <w:r w:rsidRPr="00A67921">
        <w:rPr>
          <w:color w:val="000000"/>
        </w:rPr>
        <w:t xml:space="preserve">                      Тухчарская СОШ №1                           Устранение недоделок по АТЗ</w:t>
      </w:r>
    </w:p>
    <w:p w:rsidR="008267C3" w:rsidRPr="00A67921" w:rsidRDefault="008267C3" w:rsidP="008267C3">
      <w:pPr>
        <w:pStyle w:val="a6"/>
        <w:rPr>
          <w:color w:val="000000"/>
        </w:rPr>
      </w:pPr>
      <w:r w:rsidRPr="00A67921">
        <w:rPr>
          <w:color w:val="000000"/>
        </w:rPr>
        <w:t>1.Паспорт АТЗ разработан и подписан всеми ( электронный вариант передан</w:t>
      </w:r>
    </w:p>
    <w:p w:rsidR="008267C3" w:rsidRPr="00A67921" w:rsidRDefault="008267C3" w:rsidP="008267C3">
      <w:pPr>
        <w:pStyle w:val="a6"/>
        <w:rPr>
          <w:color w:val="000000"/>
        </w:rPr>
      </w:pPr>
      <w:r w:rsidRPr="00A67921">
        <w:rPr>
          <w:color w:val="000000"/>
        </w:rPr>
        <w:t>в ФСБ г. Кизилюрт).</w:t>
      </w:r>
    </w:p>
    <w:p w:rsidR="008267C3" w:rsidRPr="00A67921" w:rsidRDefault="008267C3" w:rsidP="008267C3">
      <w:pPr>
        <w:pStyle w:val="a6"/>
        <w:rPr>
          <w:color w:val="000000"/>
        </w:rPr>
      </w:pPr>
      <w:r w:rsidRPr="00A67921">
        <w:rPr>
          <w:color w:val="000000"/>
        </w:rPr>
        <w:t>2.Кнопка экстренного вызова устанавливается (деньги перечислены).</w:t>
      </w:r>
    </w:p>
    <w:p w:rsidR="008267C3" w:rsidRPr="00A67921" w:rsidRDefault="008267C3" w:rsidP="008267C3">
      <w:pPr>
        <w:pStyle w:val="a6"/>
        <w:rPr>
          <w:color w:val="000000"/>
        </w:rPr>
      </w:pPr>
      <w:r w:rsidRPr="00A67921">
        <w:rPr>
          <w:color w:val="000000"/>
        </w:rPr>
        <w:t>3.Должностные инструкции и обязанности ответственного по АТЗ разработаны и</w:t>
      </w:r>
    </w:p>
    <w:p w:rsidR="008267C3" w:rsidRPr="00A67921" w:rsidRDefault="008267C3" w:rsidP="008267C3">
      <w:pPr>
        <w:pStyle w:val="a6"/>
        <w:rPr>
          <w:color w:val="000000"/>
        </w:rPr>
      </w:pPr>
      <w:r w:rsidRPr="00A67921">
        <w:rPr>
          <w:color w:val="000000"/>
        </w:rPr>
        <w:t>утверждены.</w:t>
      </w:r>
    </w:p>
    <w:p w:rsidR="008267C3" w:rsidRPr="00A67921" w:rsidRDefault="008267C3" w:rsidP="008267C3">
      <w:pPr>
        <w:pStyle w:val="a6"/>
        <w:rPr>
          <w:color w:val="000000"/>
        </w:rPr>
      </w:pPr>
      <w:r w:rsidRPr="00A67921">
        <w:rPr>
          <w:color w:val="000000"/>
        </w:rPr>
        <w:t xml:space="preserve">                                МКОУ «Дучинская СОШ №2»</w:t>
      </w:r>
    </w:p>
    <w:p w:rsidR="008267C3" w:rsidRPr="00A67921" w:rsidRDefault="008267C3" w:rsidP="008267C3">
      <w:pPr>
        <w:pStyle w:val="a6"/>
        <w:rPr>
          <w:color w:val="000000"/>
        </w:rPr>
      </w:pPr>
      <w:r w:rsidRPr="00A67921">
        <w:rPr>
          <w:color w:val="000000"/>
        </w:rPr>
        <w:t>По акту АТК от 06.08.2019г были сделаны следующие замечания:</w:t>
      </w:r>
    </w:p>
    <w:p w:rsidR="008267C3" w:rsidRPr="00A67921" w:rsidRDefault="008267C3" w:rsidP="008267C3">
      <w:pPr>
        <w:pStyle w:val="a6"/>
        <w:rPr>
          <w:color w:val="000000"/>
        </w:rPr>
      </w:pPr>
      <w:r w:rsidRPr="00A67921">
        <w:rPr>
          <w:color w:val="000000"/>
        </w:rPr>
        <w:t>1.Отсутствует кнопка экстренного вызова полиции - заключен договор</w:t>
      </w:r>
    </w:p>
    <w:p w:rsidR="008267C3" w:rsidRPr="00A67921" w:rsidRDefault="008267C3" w:rsidP="008267C3">
      <w:pPr>
        <w:pStyle w:val="a6"/>
        <w:rPr>
          <w:color w:val="000000"/>
        </w:rPr>
      </w:pPr>
      <w:r w:rsidRPr="00A67921">
        <w:rPr>
          <w:color w:val="000000"/>
        </w:rPr>
        <w:t>2.Отсутствует памятка дежурной администрации .- устранено</w:t>
      </w:r>
    </w:p>
    <w:p w:rsidR="008267C3" w:rsidRPr="00A67921" w:rsidRDefault="008267C3" w:rsidP="008267C3">
      <w:pPr>
        <w:pStyle w:val="a6"/>
        <w:rPr>
          <w:color w:val="000000"/>
        </w:rPr>
      </w:pPr>
      <w:r w:rsidRPr="00A67921">
        <w:rPr>
          <w:color w:val="000000"/>
        </w:rPr>
        <w:t>1.На огнетушителях установлены порядковые номера;</w:t>
      </w:r>
    </w:p>
    <w:p w:rsidR="008267C3" w:rsidRPr="00A67921" w:rsidRDefault="008267C3" w:rsidP="008267C3">
      <w:pPr>
        <w:pStyle w:val="a6"/>
        <w:rPr>
          <w:color w:val="000000"/>
        </w:rPr>
      </w:pPr>
      <w:r w:rsidRPr="00A67921">
        <w:rPr>
          <w:color w:val="000000"/>
        </w:rPr>
        <w:t>2.На дверях эвакуационных выходов установлены щеколды для свободного открывания изнутри;</w:t>
      </w:r>
    </w:p>
    <w:p w:rsidR="008267C3" w:rsidRPr="00A67921" w:rsidRDefault="008267C3" w:rsidP="008267C3">
      <w:pPr>
        <w:pStyle w:val="a6"/>
        <w:rPr>
          <w:color w:val="000000"/>
        </w:rPr>
      </w:pPr>
      <w:r w:rsidRPr="00A67921">
        <w:rPr>
          <w:color w:val="000000"/>
        </w:rPr>
        <w:t>3.Таблички с номерами телефона для вызова пожарной охраны в достаточном количестве;</w:t>
      </w:r>
    </w:p>
    <w:p w:rsidR="008267C3" w:rsidRPr="00A67921" w:rsidRDefault="008267C3" w:rsidP="008267C3">
      <w:pPr>
        <w:pStyle w:val="a6"/>
        <w:rPr>
          <w:color w:val="000000"/>
        </w:rPr>
      </w:pPr>
      <w:r w:rsidRPr="00A67921">
        <w:rPr>
          <w:color w:val="000000"/>
        </w:rPr>
        <w:t>4.Знаки пожарной безопасности, обозначающие пути эвакуации и эвакуационные выходы, находятся в исправном состоянии;</w:t>
      </w:r>
    </w:p>
    <w:p w:rsidR="008267C3" w:rsidRPr="00A67921" w:rsidRDefault="008267C3" w:rsidP="008267C3">
      <w:pPr>
        <w:pStyle w:val="a6"/>
        <w:rPr>
          <w:color w:val="000000"/>
        </w:rPr>
      </w:pPr>
      <w:r w:rsidRPr="00A67921">
        <w:rPr>
          <w:color w:val="000000"/>
        </w:rPr>
        <w:t>5.Пожарный щит укомплектован в соответствии с требованиями;</w:t>
      </w:r>
    </w:p>
    <w:p w:rsidR="008267C3" w:rsidRPr="00A67921" w:rsidRDefault="008267C3" w:rsidP="008267C3">
      <w:pPr>
        <w:pStyle w:val="a6"/>
        <w:rPr>
          <w:color w:val="000000"/>
        </w:rPr>
      </w:pPr>
      <w:r w:rsidRPr="00A67921">
        <w:rPr>
          <w:color w:val="000000"/>
        </w:rPr>
        <w:t>6.Проведены очистка вентиляции. Установлены новые фильтры на воздуховодах.</w:t>
      </w:r>
    </w:p>
    <w:p w:rsidR="008267C3" w:rsidRPr="00A67921" w:rsidRDefault="008267C3" w:rsidP="008267C3">
      <w:pPr>
        <w:pStyle w:val="a6"/>
        <w:rPr>
          <w:color w:val="000000"/>
        </w:rPr>
      </w:pPr>
      <w:r w:rsidRPr="00A67921">
        <w:rPr>
          <w:color w:val="000000"/>
        </w:rPr>
        <w:t>7.Заключен договор на установку пожарной кнопки</w:t>
      </w:r>
    </w:p>
    <w:p w:rsidR="008267C3" w:rsidRPr="00A67921" w:rsidRDefault="008267C3" w:rsidP="008267C3">
      <w:pPr>
        <w:pStyle w:val="a6"/>
        <w:rPr>
          <w:color w:val="000000"/>
        </w:rPr>
      </w:pPr>
      <w:r w:rsidRPr="00A67921">
        <w:rPr>
          <w:color w:val="000000"/>
        </w:rPr>
        <w:t>Заключен договор на установку и закупку металлической двери в столовую.</w:t>
      </w:r>
    </w:p>
    <w:p w:rsidR="008267C3" w:rsidRPr="00A67921" w:rsidRDefault="008267C3" w:rsidP="008267C3">
      <w:pPr>
        <w:pStyle w:val="a6"/>
        <w:rPr>
          <w:color w:val="000000"/>
        </w:rPr>
      </w:pPr>
      <w:r w:rsidRPr="00A67921">
        <w:rPr>
          <w:color w:val="000000"/>
        </w:rPr>
        <w:t>Вышеуказанные нарушения исправлены на всех обоих этажах школы</w:t>
      </w:r>
    </w:p>
    <w:p w:rsidR="008267C3" w:rsidRPr="00A67921" w:rsidRDefault="008267C3" w:rsidP="008267C3">
      <w:pPr>
        <w:rPr>
          <w:rFonts w:ascii="Times New Roman" w:hAnsi="Times New Roman" w:cs="Times New Roman"/>
          <w:sz w:val="24"/>
          <w:szCs w:val="24"/>
        </w:rPr>
      </w:pPr>
      <w:r w:rsidRPr="00A67921">
        <w:rPr>
          <w:rFonts w:ascii="Times New Roman" w:hAnsi="Times New Roman" w:cs="Times New Roman"/>
          <w:b/>
          <w:sz w:val="24"/>
          <w:szCs w:val="24"/>
        </w:rPr>
        <w:lastRenderedPageBreak/>
        <w:t xml:space="preserve">                                </w:t>
      </w:r>
      <w:r w:rsidRPr="00A67921">
        <w:rPr>
          <w:rFonts w:ascii="Times New Roman" w:hAnsi="Times New Roman" w:cs="Times New Roman"/>
          <w:sz w:val="24"/>
          <w:szCs w:val="24"/>
        </w:rPr>
        <w:t>МКОУ «Барчхойотарская СОШ»</w:t>
      </w:r>
    </w:p>
    <w:tbl>
      <w:tblPr>
        <w:tblStyle w:val="a5"/>
        <w:tblW w:w="0" w:type="auto"/>
        <w:tblLook w:val="04A0"/>
      </w:tblPr>
      <w:tblGrid>
        <w:gridCol w:w="817"/>
        <w:gridCol w:w="4394"/>
        <w:gridCol w:w="4360"/>
      </w:tblGrid>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Выявленные недостатки</w:t>
            </w:r>
          </w:p>
        </w:tc>
        <w:tc>
          <w:tcPr>
            <w:tcW w:w="4360"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Устранение неполадок</w:t>
            </w:r>
          </w:p>
        </w:tc>
      </w:tr>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Наличие и состояние на объекте : наличие укрытия для временного размещения учащихся, воспитанников, сотрудников образовательного учреждения при проведении эвакуации в случае угрозы совершения террористического акта.</w:t>
            </w:r>
          </w:p>
        </w:tc>
        <w:tc>
          <w:tcPr>
            <w:tcW w:w="4360" w:type="dxa"/>
            <w:tcBorders>
              <w:top w:val="single" w:sz="4" w:space="0" w:color="auto"/>
              <w:left w:val="single" w:sz="4" w:space="0" w:color="auto"/>
              <w:bottom w:val="single" w:sz="4" w:space="0" w:color="auto"/>
              <w:right w:val="single" w:sz="4" w:space="0" w:color="auto"/>
            </w:tcBorders>
          </w:tcPr>
          <w:p w:rsidR="008267C3" w:rsidRPr="00A67921" w:rsidRDefault="008267C3">
            <w:pPr>
              <w:rPr>
                <w:rFonts w:ascii="Times New Roman" w:eastAsia="Times New Roman" w:hAnsi="Times New Roman" w:cs="Times New Roman"/>
                <w:sz w:val="24"/>
                <w:szCs w:val="24"/>
              </w:rPr>
            </w:pPr>
          </w:p>
          <w:p w:rsidR="008267C3" w:rsidRPr="00A67921" w:rsidRDefault="008267C3">
            <w:pPr>
              <w:rPr>
                <w:rFonts w:ascii="Times New Roman" w:hAnsi="Times New Roman" w:cs="Times New Roman"/>
                <w:sz w:val="24"/>
                <w:szCs w:val="24"/>
              </w:rPr>
            </w:pPr>
          </w:p>
          <w:p w:rsidR="008267C3" w:rsidRPr="00A67921" w:rsidRDefault="008267C3">
            <w:pPr>
              <w:ind w:firstLine="708"/>
              <w:rPr>
                <w:rFonts w:ascii="Times New Roman" w:hAnsi="Times New Roman" w:cs="Times New Roman"/>
                <w:sz w:val="24"/>
                <w:szCs w:val="24"/>
              </w:rPr>
            </w:pPr>
            <w:r w:rsidRPr="00A67921">
              <w:rPr>
                <w:rFonts w:ascii="Times New Roman" w:hAnsi="Times New Roman" w:cs="Times New Roman"/>
                <w:sz w:val="24"/>
                <w:szCs w:val="24"/>
              </w:rPr>
              <w:t>Не устранили</w:t>
            </w:r>
          </w:p>
          <w:p w:rsidR="008267C3" w:rsidRPr="00A67921" w:rsidRDefault="008267C3">
            <w:pPr>
              <w:rPr>
                <w:rFonts w:ascii="Times New Roman" w:hAnsi="Times New Roman" w:cs="Times New Roman"/>
                <w:sz w:val="24"/>
                <w:szCs w:val="24"/>
              </w:rPr>
            </w:pPr>
          </w:p>
          <w:p w:rsidR="008267C3" w:rsidRPr="00A67921" w:rsidRDefault="008267C3">
            <w:pPr>
              <w:rPr>
                <w:rFonts w:ascii="Times New Roman" w:hAnsi="Times New Roman" w:cs="Times New Roman"/>
                <w:sz w:val="24"/>
                <w:szCs w:val="24"/>
              </w:rPr>
            </w:pPr>
          </w:p>
          <w:p w:rsidR="008267C3" w:rsidRPr="00A67921" w:rsidRDefault="008267C3">
            <w:pPr>
              <w:ind w:firstLine="708"/>
              <w:rPr>
                <w:rFonts w:ascii="Times New Roman" w:eastAsia="Times New Roman" w:hAnsi="Times New Roman" w:cs="Times New Roman"/>
                <w:sz w:val="24"/>
                <w:szCs w:val="24"/>
              </w:rPr>
            </w:pPr>
            <w:r w:rsidRPr="00A67921">
              <w:rPr>
                <w:rFonts w:ascii="Times New Roman" w:hAnsi="Times New Roman" w:cs="Times New Roman"/>
                <w:sz w:val="24"/>
                <w:szCs w:val="24"/>
              </w:rPr>
              <w:t>Не имеется</w:t>
            </w:r>
          </w:p>
        </w:tc>
      </w:tr>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Наличие и исправность охранно-пожарной сигнализации: пожарная сигнализация «Гранит-3».</w:t>
            </w:r>
          </w:p>
        </w:tc>
        <w:tc>
          <w:tcPr>
            <w:tcW w:w="4360" w:type="dxa"/>
            <w:tcBorders>
              <w:top w:val="single" w:sz="4" w:space="0" w:color="auto"/>
              <w:left w:val="single" w:sz="4" w:space="0" w:color="auto"/>
              <w:bottom w:val="single" w:sz="4" w:space="0" w:color="auto"/>
              <w:right w:val="single" w:sz="4" w:space="0" w:color="auto"/>
            </w:tcBorders>
          </w:tcPr>
          <w:p w:rsidR="008267C3" w:rsidRPr="00A67921" w:rsidRDefault="008267C3">
            <w:pPr>
              <w:rPr>
                <w:rFonts w:ascii="Times New Roman" w:eastAsia="Times New Roman" w:hAnsi="Times New Roman" w:cs="Times New Roman"/>
                <w:sz w:val="24"/>
                <w:szCs w:val="24"/>
              </w:rPr>
            </w:pPr>
          </w:p>
          <w:p w:rsidR="008267C3" w:rsidRPr="00A67921" w:rsidRDefault="008267C3">
            <w:pPr>
              <w:ind w:firstLine="708"/>
              <w:rPr>
                <w:rFonts w:ascii="Times New Roman" w:hAnsi="Times New Roman" w:cs="Times New Roman"/>
                <w:sz w:val="24"/>
                <w:szCs w:val="24"/>
              </w:rPr>
            </w:pPr>
            <w:r w:rsidRPr="00A67921">
              <w:rPr>
                <w:rFonts w:ascii="Times New Roman" w:hAnsi="Times New Roman" w:cs="Times New Roman"/>
                <w:sz w:val="24"/>
                <w:szCs w:val="24"/>
              </w:rPr>
              <w:t>Не устранили</w:t>
            </w:r>
          </w:p>
          <w:p w:rsidR="008267C3" w:rsidRPr="00A67921" w:rsidRDefault="008267C3">
            <w:pPr>
              <w:ind w:firstLine="708"/>
              <w:rPr>
                <w:rFonts w:ascii="Times New Roman" w:eastAsia="Times New Roman" w:hAnsi="Times New Roman" w:cs="Times New Roman"/>
                <w:sz w:val="24"/>
                <w:szCs w:val="24"/>
              </w:rPr>
            </w:pPr>
            <w:r w:rsidRPr="00A67921">
              <w:rPr>
                <w:rFonts w:ascii="Times New Roman" w:hAnsi="Times New Roman" w:cs="Times New Roman"/>
                <w:sz w:val="24"/>
                <w:szCs w:val="24"/>
              </w:rPr>
              <w:t>В неисправном состоянии</w:t>
            </w:r>
          </w:p>
        </w:tc>
      </w:tr>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Пожарный водоем</w:t>
            </w:r>
          </w:p>
        </w:tc>
        <w:tc>
          <w:tcPr>
            <w:tcW w:w="4360"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 xml:space="preserve">              Устранили </w:t>
            </w:r>
          </w:p>
        </w:tc>
      </w:tr>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Состояние распашных внутренних металлических решеток на окнах</w:t>
            </w:r>
          </w:p>
        </w:tc>
        <w:tc>
          <w:tcPr>
            <w:tcW w:w="4360" w:type="dxa"/>
            <w:tcBorders>
              <w:top w:val="single" w:sz="4" w:space="0" w:color="auto"/>
              <w:left w:val="single" w:sz="4" w:space="0" w:color="auto"/>
              <w:bottom w:val="single" w:sz="4" w:space="0" w:color="auto"/>
              <w:right w:val="single" w:sz="4" w:space="0" w:color="auto"/>
            </w:tcBorders>
          </w:tcPr>
          <w:p w:rsidR="008267C3" w:rsidRPr="00A67921" w:rsidRDefault="008267C3">
            <w:pPr>
              <w:ind w:firstLine="708"/>
              <w:rPr>
                <w:rFonts w:ascii="Times New Roman" w:eastAsia="Times New Roman" w:hAnsi="Times New Roman" w:cs="Times New Roman"/>
                <w:sz w:val="24"/>
                <w:szCs w:val="24"/>
              </w:rPr>
            </w:pPr>
          </w:p>
          <w:p w:rsidR="008267C3" w:rsidRPr="00A67921" w:rsidRDefault="008267C3">
            <w:pPr>
              <w:ind w:firstLine="708"/>
              <w:rPr>
                <w:rFonts w:ascii="Times New Roman" w:eastAsia="Times New Roman" w:hAnsi="Times New Roman" w:cs="Times New Roman"/>
                <w:sz w:val="24"/>
                <w:szCs w:val="24"/>
              </w:rPr>
            </w:pPr>
            <w:r w:rsidRPr="00A67921">
              <w:rPr>
                <w:rFonts w:ascii="Times New Roman" w:hAnsi="Times New Roman" w:cs="Times New Roman"/>
                <w:sz w:val="24"/>
                <w:szCs w:val="24"/>
              </w:rPr>
              <w:t>Не устранили</w:t>
            </w:r>
          </w:p>
        </w:tc>
      </w:tr>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Отсутствует план эвакуации</w:t>
            </w:r>
          </w:p>
        </w:tc>
        <w:tc>
          <w:tcPr>
            <w:tcW w:w="4360"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 xml:space="preserve">               Устранили</w:t>
            </w:r>
          </w:p>
        </w:tc>
      </w:tr>
      <w:tr w:rsidR="008267C3" w:rsidRPr="00A67921" w:rsidTr="008267C3">
        <w:tc>
          <w:tcPr>
            <w:tcW w:w="817"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hideMark/>
          </w:tcPr>
          <w:p w:rsidR="008267C3" w:rsidRPr="00A67921" w:rsidRDefault="008267C3">
            <w:pPr>
              <w:rPr>
                <w:rFonts w:ascii="Times New Roman" w:eastAsia="Times New Roman" w:hAnsi="Times New Roman" w:cs="Times New Roman"/>
                <w:sz w:val="24"/>
                <w:szCs w:val="24"/>
              </w:rPr>
            </w:pPr>
            <w:r w:rsidRPr="00A67921">
              <w:rPr>
                <w:rFonts w:ascii="Times New Roman" w:hAnsi="Times New Roman" w:cs="Times New Roman"/>
                <w:sz w:val="24"/>
                <w:szCs w:val="24"/>
              </w:rPr>
              <w:t>Не имеется трансформатор</w:t>
            </w:r>
          </w:p>
        </w:tc>
        <w:tc>
          <w:tcPr>
            <w:tcW w:w="4360" w:type="dxa"/>
            <w:tcBorders>
              <w:top w:val="single" w:sz="4" w:space="0" w:color="auto"/>
              <w:left w:val="single" w:sz="4" w:space="0" w:color="auto"/>
              <w:bottom w:val="single" w:sz="4" w:space="0" w:color="auto"/>
              <w:right w:val="single" w:sz="4" w:space="0" w:color="auto"/>
            </w:tcBorders>
          </w:tcPr>
          <w:p w:rsidR="008267C3" w:rsidRPr="00A67921" w:rsidRDefault="008267C3">
            <w:pPr>
              <w:ind w:firstLine="708"/>
              <w:rPr>
                <w:rFonts w:ascii="Times New Roman" w:eastAsia="Times New Roman" w:hAnsi="Times New Roman" w:cs="Times New Roman"/>
                <w:sz w:val="24"/>
                <w:szCs w:val="24"/>
              </w:rPr>
            </w:pPr>
            <w:r w:rsidRPr="00A67921">
              <w:rPr>
                <w:rFonts w:ascii="Times New Roman" w:hAnsi="Times New Roman" w:cs="Times New Roman"/>
                <w:sz w:val="24"/>
                <w:szCs w:val="24"/>
              </w:rPr>
              <w:t>Не устранили</w:t>
            </w:r>
          </w:p>
          <w:p w:rsidR="008267C3" w:rsidRPr="00A67921" w:rsidRDefault="008267C3">
            <w:pPr>
              <w:rPr>
                <w:rFonts w:ascii="Times New Roman" w:eastAsia="Times New Roman" w:hAnsi="Times New Roman" w:cs="Times New Roman"/>
                <w:sz w:val="24"/>
                <w:szCs w:val="24"/>
              </w:rPr>
            </w:pPr>
          </w:p>
        </w:tc>
      </w:tr>
    </w:tbl>
    <w:p w:rsidR="008267C3" w:rsidRPr="00A67921" w:rsidRDefault="008267C3" w:rsidP="008267C3">
      <w:pPr>
        <w:pStyle w:val="a6"/>
        <w:rPr>
          <w:color w:val="000000"/>
        </w:rPr>
      </w:pPr>
      <w:r w:rsidRPr="00A67921">
        <w:rPr>
          <w:color w:val="000000"/>
        </w:rPr>
        <w:t xml:space="preserve">                                                    Гамиях СОШ №1</w:t>
      </w:r>
    </w:p>
    <w:p w:rsidR="008267C3" w:rsidRPr="00A67921" w:rsidRDefault="008267C3" w:rsidP="008267C3">
      <w:pPr>
        <w:pStyle w:val="a6"/>
        <w:rPr>
          <w:color w:val="000000"/>
        </w:rPr>
      </w:pPr>
    </w:p>
    <w:p w:rsidR="008267C3" w:rsidRPr="00A67921" w:rsidRDefault="008267C3" w:rsidP="008267C3">
      <w:pPr>
        <w:pStyle w:val="a6"/>
        <w:rPr>
          <w:color w:val="000000"/>
        </w:rPr>
      </w:pPr>
    </w:p>
    <w:p w:rsidR="008267C3" w:rsidRPr="00A67921" w:rsidRDefault="008267C3" w:rsidP="008267C3">
      <w:pPr>
        <w:pStyle w:val="a6"/>
        <w:rPr>
          <w:color w:val="000000"/>
        </w:rPr>
      </w:pPr>
    </w:p>
    <w:p w:rsidR="008267C3" w:rsidRPr="00A67921" w:rsidRDefault="008267C3" w:rsidP="008267C3">
      <w:pPr>
        <w:pStyle w:val="a6"/>
        <w:rPr>
          <w:color w:val="000000"/>
        </w:rPr>
      </w:pPr>
      <w:r w:rsidRPr="00A67921">
        <w:rPr>
          <w:color w:val="000000"/>
        </w:rPr>
        <w:t xml:space="preserve">                                      МКДОУ «Детский сад «Сказка»</w:t>
      </w:r>
    </w:p>
    <w:p w:rsidR="008267C3" w:rsidRPr="00A67921" w:rsidRDefault="008267C3" w:rsidP="008267C3">
      <w:pPr>
        <w:pStyle w:val="a6"/>
        <w:rPr>
          <w:color w:val="000000"/>
        </w:rPr>
      </w:pPr>
      <w:r w:rsidRPr="00A67921">
        <w:rPr>
          <w:color w:val="000000"/>
        </w:rPr>
        <w:t>МКДОУ «Детский сад «Сказка», рассмотрев предписания, выявленные в результате проверки межведомственной комиссии по АТЗ образовательного учреждения</w:t>
      </w:r>
    </w:p>
    <w:p w:rsidR="008267C3" w:rsidRPr="00A67921" w:rsidRDefault="008267C3" w:rsidP="008267C3">
      <w:pPr>
        <w:pStyle w:val="a6"/>
        <w:rPr>
          <w:color w:val="000000"/>
        </w:rPr>
      </w:pPr>
      <w:r w:rsidRPr="00A67921">
        <w:rPr>
          <w:color w:val="000000"/>
        </w:rPr>
        <w:t>информирует о мерах, принятых, во исполнение указанных предписаний:</w:t>
      </w:r>
    </w:p>
    <w:p w:rsidR="008267C3" w:rsidRPr="00A67921" w:rsidRDefault="008267C3" w:rsidP="008267C3">
      <w:pPr>
        <w:pStyle w:val="a6"/>
        <w:rPr>
          <w:color w:val="000000"/>
        </w:rPr>
      </w:pPr>
      <w:r w:rsidRPr="00A67921">
        <w:rPr>
          <w:color w:val="000000"/>
        </w:rPr>
        <w:t>1. Организация взаимодействия администрации образовательного учреждения:</w:t>
      </w:r>
    </w:p>
    <w:p w:rsidR="008267C3" w:rsidRPr="00A67921" w:rsidRDefault="008267C3" w:rsidP="008267C3">
      <w:pPr>
        <w:pStyle w:val="a6"/>
        <w:rPr>
          <w:color w:val="000000"/>
        </w:rPr>
      </w:pPr>
      <w:r w:rsidRPr="00A67921">
        <w:rPr>
          <w:color w:val="000000"/>
        </w:rPr>
        <w:t>- с антитеррористической комиссией муниципального образования - не имеет;</w:t>
      </w:r>
    </w:p>
    <w:p w:rsidR="008267C3" w:rsidRPr="00A67921" w:rsidRDefault="008267C3" w:rsidP="008267C3">
      <w:pPr>
        <w:pStyle w:val="a6"/>
        <w:rPr>
          <w:color w:val="000000"/>
        </w:rPr>
      </w:pPr>
      <w:r w:rsidRPr="00A67921">
        <w:rPr>
          <w:color w:val="000000"/>
        </w:rPr>
        <w:t>- с ОМВД России по Новолакскому району – в процессе исполнения;</w:t>
      </w:r>
    </w:p>
    <w:p w:rsidR="008267C3" w:rsidRPr="00A67921" w:rsidRDefault="008267C3" w:rsidP="008267C3">
      <w:pPr>
        <w:pStyle w:val="a6"/>
        <w:rPr>
          <w:color w:val="000000"/>
        </w:rPr>
      </w:pPr>
      <w:r w:rsidRPr="00A67921">
        <w:rPr>
          <w:color w:val="000000"/>
        </w:rPr>
        <w:t>- с другими организациями по линии безопасности, чрезвычайных ситуаций и борьбы</w:t>
      </w:r>
    </w:p>
    <w:p w:rsidR="008267C3" w:rsidRPr="00A67921" w:rsidRDefault="008267C3" w:rsidP="008267C3">
      <w:pPr>
        <w:pStyle w:val="a6"/>
        <w:rPr>
          <w:color w:val="000000"/>
        </w:rPr>
      </w:pPr>
      <w:r w:rsidRPr="00A67921">
        <w:rPr>
          <w:color w:val="000000"/>
        </w:rPr>
        <w:lastRenderedPageBreak/>
        <w:t>с терроризмом – в процессе исполнения.</w:t>
      </w:r>
    </w:p>
    <w:p w:rsidR="008267C3" w:rsidRPr="00A67921" w:rsidRDefault="008267C3" w:rsidP="008267C3">
      <w:pPr>
        <w:pStyle w:val="a6"/>
        <w:rPr>
          <w:color w:val="000000"/>
        </w:rPr>
      </w:pPr>
      <w:r w:rsidRPr="00A67921">
        <w:rPr>
          <w:color w:val="000000"/>
        </w:rPr>
        <w:t>2. Наличие укрытия для временного размещения учащихся, воспитанников, сотрудников образовательного учреждения при проведении эвакуации в случае угрозы</w:t>
      </w:r>
    </w:p>
    <w:p w:rsidR="008267C3" w:rsidRPr="00A67921" w:rsidRDefault="008267C3" w:rsidP="008267C3">
      <w:pPr>
        <w:pStyle w:val="a6"/>
        <w:rPr>
          <w:color w:val="000000"/>
        </w:rPr>
      </w:pPr>
      <w:r w:rsidRPr="00A67921">
        <w:rPr>
          <w:color w:val="000000"/>
        </w:rPr>
        <w:t>совершения террористического акта – в процессе исполнения.</w:t>
      </w:r>
    </w:p>
    <w:p w:rsidR="008267C3" w:rsidRPr="00A67921" w:rsidRDefault="008267C3" w:rsidP="008267C3">
      <w:pPr>
        <w:pStyle w:val="a6"/>
        <w:rPr>
          <w:color w:val="000000"/>
        </w:rPr>
      </w:pPr>
      <w:r w:rsidRPr="00A67921">
        <w:rPr>
          <w:color w:val="000000"/>
        </w:rPr>
        <w:t>3. Средства оповещения, кнопки экстренного вызова полиции (организации, осуществляющей охрану объекта) – устранено, Termit FixPhone V-2 настольный gsm телефон</w:t>
      </w:r>
    </w:p>
    <w:p w:rsidR="008267C3" w:rsidRPr="00A67921" w:rsidRDefault="008267C3" w:rsidP="008267C3">
      <w:pPr>
        <w:pStyle w:val="a6"/>
        <w:rPr>
          <w:color w:val="000000"/>
        </w:rPr>
      </w:pPr>
      <w:r w:rsidRPr="00A67921">
        <w:rPr>
          <w:color w:val="000000"/>
        </w:rPr>
        <w:t>4. телефон с автоматическим определителем номера звонившего абонента – не имеется</w:t>
      </w:r>
    </w:p>
    <w:p w:rsidR="008267C3" w:rsidRPr="00A67921" w:rsidRDefault="008267C3" w:rsidP="008267C3">
      <w:pPr>
        <w:pStyle w:val="a6"/>
        <w:rPr>
          <w:color w:val="000000"/>
        </w:rPr>
      </w:pPr>
      <w:r w:rsidRPr="00A67921">
        <w:rPr>
          <w:color w:val="000000"/>
        </w:rPr>
        <w:t>рассмотрев предписания, выявленные в результате проверки межведомственной комиссии по АТЗ образовательного учреждения</w:t>
      </w:r>
    </w:p>
    <w:p w:rsidR="008267C3" w:rsidRPr="00A67921" w:rsidRDefault="008267C3" w:rsidP="008267C3">
      <w:pPr>
        <w:pStyle w:val="a6"/>
        <w:rPr>
          <w:color w:val="000000"/>
        </w:rPr>
      </w:pPr>
      <w:r w:rsidRPr="00A67921">
        <w:rPr>
          <w:color w:val="000000"/>
        </w:rPr>
        <w:t>информирует о мерах, принятых, во исполнение указанных предписаний:</w:t>
      </w:r>
    </w:p>
    <w:p w:rsidR="008267C3" w:rsidRPr="00A67921" w:rsidRDefault="008267C3" w:rsidP="008267C3">
      <w:pPr>
        <w:pStyle w:val="a6"/>
        <w:rPr>
          <w:color w:val="000000"/>
        </w:rPr>
      </w:pPr>
      <w:r w:rsidRPr="00A67921">
        <w:rPr>
          <w:color w:val="000000"/>
        </w:rPr>
        <w:t>1. Организация взаимодействия администрации образовательного учреждения:</w:t>
      </w:r>
    </w:p>
    <w:p w:rsidR="008267C3" w:rsidRPr="00A67921" w:rsidRDefault="008267C3" w:rsidP="008267C3">
      <w:pPr>
        <w:pStyle w:val="a6"/>
        <w:rPr>
          <w:color w:val="000000"/>
        </w:rPr>
      </w:pPr>
      <w:r w:rsidRPr="00A67921">
        <w:rPr>
          <w:color w:val="000000"/>
        </w:rPr>
        <w:t>- с антитеррористической комиссией муниципального образования - не имеет;</w:t>
      </w:r>
    </w:p>
    <w:p w:rsidR="008267C3" w:rsidRPr="00A67921" w:rsidRDefault="008267C3" w:rsidP="008267C3">
      <w:pPr>
        <w:pStyle w:val="a6"/>
        <w:rPr>
          <w:color w:val="000000"/>
        </w:rPr>
      </w:pPr>
      <w:r w:rsidRPr="00A67921">
        <w:rPr>
          <w:color w:val="000000"/>
        </w:rPr>
        <w:t>- с ОМВД России по Новолакскому району – в процессе исполнения ;</w:t>
      </w:r>
    </w:p>
    <w:p w:rsidR="008267C3" w:rsidRPr="00A67921" w:rsidRDefault="008267C3" w:rsidP="008267C3">
      <w:pPr>
        <w:pStyle w:val="a6"/>
        <w:rPr>
          <w:color w:val="000000"/>
        </w:rPr>
      </w:pPr>
      <w:r w:rsidRPr="00A67921">
        <w:rPr>
          <w:color w:val="000000"/>
        </w:rPr>
        <w:t>- с другими организациями по линии безопасности, чрезвычайных ситуаций и борьбы</w:t>
      </w:r>
    </w:p>
    <w:p w:rsidR="008267C3" w:rsidRPr="00A67921" w:rsidRDefault="008267C3" w:rsidP="008267C3">
      <w:pPr>
        <w:pStyle w:val="a6"/>
        <w:rPr>
          <w:color w:val="000000"/>
        </w:rPr>
      </w:pPr>
      <w:r w:rsidRPr="00A67921">
        <w:rPr>
          <w:color w:val="000000"/>
        </w:rPr>
        <w:t>с терроризмом – в процессе исполнения .</w:t>
      </w:r>
    </w:p>
    <w:p w:rsidR="008267C3" w:rsidRPr="00A67921" w:rsidRDefault="008267C3" w:rsidP="008267C3">
      <w:pPr>
        <w:pStyle w:val="a6"/>
        <w:rPr>
          <w:color w:val="000000"/>
        </w:rPr>
      </w:pPr>
      <w:r w:rsidRPr="00A67921">
        <w:rPr>
          <w:color w:val="000000"/>
        </w:rPr>
        <w:t>2. Наличие укрытия для временного размещения учащихся, воспитанников, сотрудников образовательного учреждения при проведении эвакуации в случае угрозы</w:t>
      </w:r>
    </w:p>
    <w:p w:rsidR="008267C3" w:rsidRPr="00A67921" w:rsidRDefault="008267C3" w:rsidP="008267C3">
      <w:pPr>
        <w:pStyle w:val="a6"/>
        <w:rPr>
          <w:color w:val="000000"/>
        </w:rPr>
      </w:pPr>
      <w:r w:rsidRPr="00A67921">
        <w:rPr>
          <w:color w:val="000000"/>
        </w:rPr>
        <w:t>совершения террористического акта – в процессе исполнения.</w:t>
      </w:r>
    </w:p>
    <w:p w:rsidR="008267C3" w:rsidRPr="00A67921" w:rsidRDefault="008267C3" w:rsidP="008267C3">
      <w:pPr>
        <w:pStyle w:val="a6"/>
        <w:rPr>
          <w:color w:val="000000"/>
        </w:rPr>
      </w:pPr>
      <w:r w:rsidRPr="00A67921">
        <w:rPr>
          <w:color w:val="000000"/>
        </w:rPr>
        <w:t>3. Средства оповещения, кнопки экстренного вызова полиции (организации, осуществляющей охрану объекта) – устранено, Termit FixPhone V-2 настольный gsm телефон</w:t>
      </w:r>
    </w:p>
    <w:p w:rsidR="008267C3" w:rsidRPr="00A67921" w:rsidRDefault="008267C3" w:rsidP="008267C3">
      <w:pPr>
        <w:pStyle w:val="a6"/>
        <w:rPr>
          <w:color w:val="000000"/>
        </w:rPr>
      </w:pPr>
      <w:r w:rsidRPr="00A67921">
        <w:rPr>
          <w:color w:val="000000"/>
        </w:rPr>
        <w:t>4. телефон с автоматическим определителем номера звонившего абонента – не имеется</w:t>
      </w:r>
    </w:p>
    <w:p w:rsidR="008267C3" w:rsidRPr="00A67921" w:rsidRDefault="008267C3" w:rsidP="008267C3">
      <w:pPr>
        <w:pStyle w:val="a6"/>
        <w:rPr>
          <w:color w:val="000000"/>
        </w:rPr>
      </w:pPr>
      <w:r w:rsidRPr="00A67921">
        <w:rPr>
          <w:color w:val="000000"/>
        </w:rPr>
        <w:t>5. Организация оповещения и связи – устранено, Termit FixPhone V-2 настольный gsm телефон.</w:t>
      </w:r>
    </w:p>
    <w:p w:rsidR="008267C3" w:rsidRPr="00A67921" w:rsidRDefault="008267C3" w:rsidP="008267C3">
      <w:pPr>
        <w:pStyle w:val="a6"/>
        <w:rPr>
          <w:color w:val="000000"/>
        </w:rPr>
      </w:pPr>
      <w:r w:rsidRPr="00A67921">
        <w:rPr>
          <w:color w:val="000000"/>
        </w:rPr>
        <w:t xml:space="preserve">                                                          ДОУ «Радуга»</w:t>
      </w:r>
    </w:p>
    <w:p w:rsidR="008267C3" w:rsidRPr="00A67921" w:rsidRDefault="008267C3" w:rsidP="008267C3">
      <w:pPr>
        <w:pStyle w:val="a6"/>
        <w:rPr>
          <w:color w:val="000000"/>
        </w:rPr>
      </w:pPr>
      <w:r w:rsidRPr="00A67921">
        <w:rPr>
          <w:color w:val="000000"/>
        </w:rPr>
        <w:t>1.Составлен план эвакуации.</w:t>
      </w:r>
    </w:p>
    <w:p w:rsidR="008267C3" w:rsidRPr="00A67921" w:rsidRDefault="008267C3" w:rsidP="008267C3">
      <w:pPr>
        <w:pStyle w:val="a6"/>
        <w:rPr>
          <w:color w:val="000000"/>
        </w:rPr>
      </w:pPr>
      <w:r w:rsidRPr="00A67921">
        <w:rPr>
          <w:color w:val="000000"/>
        </w:rPr>
        <w:t>2.Составлены и утверждены памятки руководителю, дежурному администратору и сторожу о первоочередных действиях при угрозе теракта или возникновении иных нештатных ситуаций .</w:t>
      </w:r>
    </w:p>
    <w:p w:rsidR="008267C3" w:rsidRPr="00A67921" w:rsidRDefault="008267C3" w:rsidP="008267C3">
      <w:pPr>
        <w:pStyle w:val="a6"/>
        <w:rPr>
          <w:color w:val="000000"/>
        </w:rPr>
      </w:pPr>
      <w:r w:rsidRPr="00A67921">
        <w:rPr>
          <w:color w:val="000000"/>
        </w:rPr>
        <w:t>3. Составлены планы взаимодействия с ОМВД, МЧС РД.</w:t>
      </w:r>
    </w:p>
    <w:p w:rsidR="008267C3" w:rsidRPr="00A67921" w:rsidRDefault="008267C3" w:rsidP="008267C3">
      <w:pPr>
        <w:pStyle w:val="a6"/>
        <w:rPr>
          <w:color w:val="000000"/>
        </w:rPr>
      </w:pPr>
      <w:r w:rsidRPr="00A67921">
        <w:rPr>
          <w:color w:val="000000"/>
        </w:rPr>
        <w:lastRenderedPageBreak/>
        <w:t>4. Решетки на окнах не установлены в связи с отсутствием финансирования.</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 xml:space="preserve">                                                           ДОУ «Радуга №1»</w:t>
      </w:r>
    </w:p>
    <w:p w:rsidR="008267C3" w:rsidRPr="00A67921" w:rsidRDefault="008267C3" w:rsidP="008267C3">
      <w:pPr>
        <w:pStyle w:val="a6"/>
        <w:rPr>
          <w:color w:val="000000"/>
        </w:rPr>
      </w:pPr>
      <w:r w:rsidRPr="00A67921">
        <w:rPr>
          <w:color w:val="000000"/>
        </w:rPr>
        <w:t>1. Наличие укрытия для временного размещения учащихся, воспитанников, сотрудников образовательного учреждения при проведении эвакуации в случае угрозы совершения террористического акта – в процессе исполнения.</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2. Организация оповещения и связи – заключен договор, ждем подключения.</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3.Журналы обхода территории и наличие бесхозных предметов разработаны и введены в действие</w:t>
      </w:r>
    </w:p>
    <w:p w:rsidR="008267C3" w:rsidRPr="00A67921" w:rsidRDefault="008267C3" w:rsidP="008267C3">
      <w:pPr>
        <w:spacing w:before="100" w:beforeAutospacing="1" w:after="100" w:afterAutospacing="1"/>
        <w:rPr>
          <w:rFonts w:ascii="Times New Roman" w:hAnsi="Times New Roman" w:cs="Times New Roman"/>
          <w:color w:val="000000"/>
          <w:sz w:val="24"/>
          <w:szCs w:val="24"/>
        </w:rPr>
      </w:pPr>
      <w:r w:rsidRPr="00A67921">
        <w:rPr>
          <w:rFonts w:ascii="Times New Roman" w:hAnsi="Times New Roman" w:cs="Times New Roman"/>
          <w:color w:val="000000"/>
          <w:sz w:val="24"/>
          <w:szCs w:val="24"/>
        </w:rPr>
        <w:t>4. План взаимодействия с АТК и другими ведомствами разработаны, но не утверждены.</w:t>
      </w:r>
    </w:p>
    <w:p w:rsidR="008267C3" w:rsidRPr="00A67921" w:rsidRDefault="008267C3" w:rsidP="008267C3">
      <w:pPr>
        <w:rPr>
          <w:rFonts w:ascii="Times New Roman" w:hAnsi="Times New Roman" w:cs="Times New Roman"/>
          <w:color w:val="000000"/>
          <w:sz w:val="24"/>
          <w:szCs w:val="24"/>
          <w:shd w:val="clear" w:color="auto" w:fill="FFFFFF"/>
        </w:rPr>
      </w:pPr>
    </w:p>
    <w:p w:rsidR="008267C3" w:rsidRPr="00A67921" w:rsidRDefault="008267C3" w:rsidP="008267C3">
      <w:pPr>
        <w:rPr>
          <w:rFonts w:ascii="Times New Roman" w:hAnsi="Times New Roman" w:cs="Times New Roman"/>
          <w:color w:val="000000"/>
          <w:sz w:val="24"/>
          <w:szCs w:val="24"/>
        </w:rPr>
      </w:pPr>
      <w:r w:rsidRPr="00A67921">
        <w:rPr>
          <w:rFonts w:ascii="Times New Roman" w:hAnsi="Times New Roman" w:cs="Times New Roman"/>
          <w:color w:val="000000"/>
          <w:sz w:val="24"/>
          <w:szCs w:val="24"/>
        </w:rPr>
        <w:t>1. Организация взаимодействия администрации образовательного учреждения: - с антитеррористической комиссией муниципального образования - не имеет; - с ОМВД России по Новолакскому району – в процессе исполнения ; - с другими организациями по линии безопасности, чрезвычайных ситуаций и борьбы с терроризмом – в процессе исполнения .</w:t>
      </w:r>
    </w:p>
    <w:p w:rsidR="008267C3" w:rsidRPr="00A67921" w:rsidRDefault="008267C3" w:rsidP="008267C3">
      <w:pPr>
        <w:rPr>
          <w:rFonts w:ascii="Times New Roman" w:hAnsi="Times New Roman" w:cs="Times New Roman"/>
          <w:color w:val="000000"/>
          <w:sz w:val="24"/>
          <w:szCs w:val="24"/>
        </w:rPr>
      </w:pPr>
    </w:p>
    <w:p w:rsidR="008267C3" w:rsidRPr="00A67921" w:rsidRDefault="008267C3" w:rsidP="008267C3">
      <w:pPr>
        <w:rPr>
          <w:rFonts w:ascii="Times New Roman" w:hAnsi="Times New Roman" w:cs="Times New Roman"/>
          <w:color w:val="000000"/>
          <w:sz w:val="24"/>
          <w:szCs w:val="24"/>
        </w:rPr>
      </w:pPr>
      <w:r w:rsidRPr="00A67921">
        <w:rPr>
          <w:rFonts w:ascii="Times New Roman" w:hAnsi="Times New Roman" w:cs="Times New Roman"/>
          <w:color w:val="000000"/>
          <w:sz w:val="24"/>
          <w:szCs w:val="24"/>
        </w:rPr>
        <w:t xml:space="preserve"> 2. Наличие укрытия для временного размещения учащихся, воспитанников, сотрудников образовательного учреждения при проведении эвакуации в случае угрозы совершения террористического акта – в процессе исполнения. </w:t>
      </w:r>
    </w:p>
    <w:p w:rsidR="008267C3" w:rsidRPr="00A67921" w:rsidRDefault="008267C3" w:rsidP="008267C3">
      <w:pPr>
        <w:rPr>
          <w:rFonts w:ascii="Times New Roman" w:hAnsi="Times New Roman" w:cs="Times New Roman"/>
          <w:color w:val="000000"/>
          <w:sz w:val="24"/>
          <w:szCs w:val="24"/>
        </w:rPr>
      </w:pPr>
      <w:r w:rsidRPr="00A67921">
        <w:rPr>
          <w:rFonts w:ascii="Times New Roman" w:hAnsi="Times New Roman" w:cs="Times New Roman"/>
          <w:color w:val="000000"/>
          <w:sz w:val="24"/>
          <w:szCs w:val="24"/>
        </w:rPr>
        <w:t>3. Средства оповещения, кнопки экстренного вызова полиции (организации, осуществляющей охрану объекта) – устранено, Termit FixPhone V-2 настольный gsm телефон</w:t>
      </w:r>
    </w:p>
    <w:p w:rsidR="008267C3" w:rsidRPr="00A67921" w:rsidRDefault="008267C3" w:rsidP="008267C3">
      <w:pPr>
        <w:rPr>
          <w:rFonts w:ascii="Times New Roman" w:hAnsi="Times New Roman" w:cs="Times New Roman"/>
          <w:color w:val="000000"/>
          <w:sz w:val="24"/>
          <w:szCs w:val="24"/>
          <w:shd w:val="clear" w:color="auto" w:fill="FFFFFF"/>
        </w:rPr>
      </w:pPr>
      <w:r w:rsidRPr="00A67921">
        <w:rPr>
          <w:rFonts w:ascii="Times New Roman" w:hAnsi="Times New Roman" w:cs="Times New Roman"/>
          <w:color w:val="000000"/>
          <w:sz w:val="24"/>
          <w:szCs w:val="24"/>
        </w:rPr>
        <w:t xml:space="preserve"> 4. телефон с автоматическим определителем номера звонившего абонента – не имеется; 5. Организация оповещения и связи – устранено, Termit FixPhone V-2 настольный gsm телефон</w:t>
      </w:r>
    </w:p>
    <w:p w:rsidR="008267C3" w:rsidRPr="00A67921" w:rsidRDefault="008267C3" w:rsidP="008267C3">
      <w:pPr>
        <w:rPr>
          <w:rFonts w:ascii="Times New Roman" w:hAnsi="Times New Roman" w:cs="Times New Roman"/>
          <w:sz w:val="24"/>
          <w:szCs w:val="24"/>
        </w:rPr>
      </w:pPr>
      <w:r w:rsidRPr="00A67921">
        <w:rPr>
          <w:rFonts w:ascii="Times New Roman" w:hAnsi="Times New Roman" w:cs="Times New Roman"/>
          <w:sz w:val="24"/>
          <w:szCs w:val="24"/>
        </w:rPr>
        <w:t xml:space="preserve">                                              Гамияхская СОШ №1</w:t>
      </w:r>
    </w:p>
    <w:p w:rsidR="008267C3" w:rsidRPr="00A67921" w:rsidRDefault="008267C3" w:rsidP="008267C3">
      <w:pPr>
        <w:pStyle w:val="a6"/>
        <w:rPr>
          <w:color w:val="000000"/>
        </w:rPr>
      </w:pPr>
      <w:r w:rsidRPr="00A67921">
        <w:rPr>
          <w:color w:val="000000"/>
        </w:rPr>
        <w:t>1.Организовано ежедневное проведение проверок чердаков и подсобных помещений.</w:t>
      </w:r>
    </w:p>
    <w:p w:rsidR="008267C3" w:rsidRPr="00A67921" w:rsidRDefault="008267C3" w:rsidP="008267C3">
      <w:pPr>
        <w:pStyle w:val="a6"/>
        <w:rPr>
          <w:color w:val="000000"/>
        </w:rPr>
      </w:pPr>
      <w:r w:rsidRPr="00A67921">
        <w:rPr>
          <w:color w:val="000000"/>
        </w:rPr>
        <w:t>2. Разработан план  должностных обязанностей АТЗ по школе.</w:t>
      </w:r>
    </w:p>
    <w:p w:rsidR="008267C3" w:rsidRPr="00A67921" w:rsidRDefault="008267C3" w:rsidP="008267C3">
      <w:pPr>
        <w:pStyle w:val="a6"/>
        <w:rPr>
          <w:color w:val="000000"/>
        </w:rPr>
      </w:pPr>
      <w:r w:rsidRPr="00A67921">
        <w:rPr>
          <w:color w:val="000000"/>
        </w:rPr>
        <w:t>3. Установлено дополнительное освещение на территории объекта.</w:t>
      </w:r>
    </w:p>
    <w:p w:rsidR="008267C3" w:rsidRPr="00A67921" w:rsidRDefault="008267C3" w:rsidP="008267C3">
      <w:pPr>
        <w:pStyle w:val="a6"/>
        <w:rPr>
          <w:color w:val="000000"/>
        </w:rPr>
      </w:pPr>
      <w:r w:rsidRPr="00A67921">
        <w:rPr>
          <w:color w:val="000000"/>
        </w:rPr>
        <w:t>4. Организовано проведение проверок бесхозных вещей и предметов на объекте.</w:t>
      </w:r>
    </w:p>
    <w:p w:rsidR="008267C3" w:rsidRPr="00A67921" w:rsidRDefault="008267C3" w:rsidP="008267C3">
      <w:pPr>
        <w:pStyle w:val="a6"/>
        <w:rPr>
          <w:color w:val="000000"/>
        </w:rPr>
      </w:pPr>
      <w:r w:rsidRPr="00A67921">
        <w:rPr>
          <w:color w:val="000000"/>
        </w:rPr>
        <w:t xml:space="preserve">                                                   Новочуртахская СОШ</w:t>
      </w:r>
    </w:p>
    <w:p w:rsidR="008267C3" w:rsidRPr="00A67921" w:rsidRDefault="008267C3" w:rsidP="008267C3">
      <w:pPr>
        <w:pStyle w:val="a6"/>
        <w:rPr>
          <w:color w:val="000000"/>
        </w:rPr>
      </w:pPr>
      <w:r w:rsidRPr="00A67921">
        <w:rPr>
          <w:color w:val="000000"/>
        </w:rPr>
        <w:t>По результатам районной комиссии по АТЗ были выявлены следующие недостатки:</w:t>
      </w:r>
    </w:p>
    <w:p w:rsidR="008267C3" w:rsidRPr="00A67921" w:rsidRDefault="008267C3" w:rsidP="008267C3">
      <w:pPr>
        <w:pStyle w:val="a6"/>
        <w:rPr>
          <w:color w:val="000000"/>
        </w:rPr>
      </w:pPr>
      <w:r w:rsidRPr="00A67921">
        <w:rPr>
          <w:color w:val="000000"/>
        </w:rPr>
        <w:t>1. Отсутствует кнопка экстренного вызова полиции</w:t>
      </w:r>
    </w:p>
    <w:p w:rsidR="008267C3" w:rsidRPr="00A67921" w:rsidRDefault="008267C3" w:rsidP="008267C3">
      <w:pPr>
        <w:pStyle w:val="a6"/>
        <w:rPr>
          <w:color w:val="000000"/>
        </w:rPr>
      </w:pPr>
      <w:r w:rsidRPr="00A67921">
        <w:rPr>
          <w:color w:val="000000"/>
        </w:rPr>
        <w:lastRenderedPageBreak/>
        <w:t>2. Не разработаны должностные обязанности АТЗ по школе</w:t>
      </w:r>
    </w:p>
    <w:p w:rsidR="008267C3" w:rsidRPr="00A67921" w:rsidRDefault="008267C3" w:rsidP="008267C3">
      <w:pPr>
        <w:pStyle w:val="a6"/>
        <w:rPr>
          <w:color w:val="000000"/>
        </w:rPr>
      </w:pPr>
      <w:r w:rsidRPr="00A67921">
        <w:rPr>
          <w:color w:val="000000"/>
        </w:rPr>
        <w:t>3. Паспорт безопасности не согласован с МЧС</w:t>
      </w:r>
    </w:p>
    <w:p w:rsidR="008267C3" w:rsidRPr="00A67921" w:rsidRDefault="008267C3" w:rsidP="008267C3">
      <w:pPr>
        <w:pStyle w:val="a6"/>
        <w:rPr>
          <w:color w:val="000000"/>
        </w:rPr>
      </w:pPr>
      <w:r w:rsidRPr="00A67921">
        <w:rPr>
          <w:color w:val="000000"/>
        </w:rPr>
        <w:t>По замечаниям проделана следующая работа:</w:t>
      </w:r>
    </w:p>
    <w:p w:rsidR="008267C3" w:rsidRPr="00A67921" w:rsidRDefault="008267C3" w:rsidP="008267C3">
      <w:pPr>
        <w:pStyle w:val="a6"/>
        <w:rPr>
          <w:color w:val="000000"/>
        </w:rPr>
      </w:pPr>
      <w:r w:rsidRPr="00A67921">
        <w:rPr>
          <w:color w:val="000000"/>
        </w:rPr>
        <w:t>1. Заключен договор на установку кнопки экстренного вызова</w:t>
      </w:r>
    </w:p>
    <w:p w:rsidR="008267C3" w:rsidRPr="00A67921" w:rsidRDefault="008267C3" w:rsidP="008267C3">
      <w:pPr>
        <w:pStyle w:val="a6"/>
        <w:rPr>
          <w:color w:val="000000"/>
        </w:rPr>
      </w:pPr>
      <w:r w:rsidRPr="00A67921">
        <w:rPr>
          <w:color w:val="000000"/>
        </w:rPr>
        <w:t>2. Разработаны должностные обязанности АТЗ по школе.</w:t>
      </w:r>
    </w:p>
    <w:p w:rsidR="008267C3" w:rsidRPr="00A67921" w:rsidRDefault="008267C3" w:rsidP="008267C3">
      <w:pPr>
        <w:pStyle w:val="a6"/>
        <w:rPr>
          <w:color w:val="000000"/>
        </w:rPr>
      </w:pPr>
      <w:r w:rsidRPr="00A67921">
        <w:rPr>
          <w:color w:val="000000"/>
        </w:rPr>
        <w:t>3. Паспорт безопасности в процессе согласования с МЧС.</w:t>
      </w:r>
    </w:p>
    <w:p w:rsidR="008267C3" w:rsidRPr="00A67921" w:rsidRDefault="008267C3" w:rsidP="008267C3">
      <w:pPr>
        <w:rPr>
          <w:rFonts w:ascii="Times New Roman" w:hAnsi="Times New Roman" w:cs="Times New Roman"/>
          <w:sz w:val="24"/>
          <w:szCs w:val="24"/>
        </w:rPr>
      </w:pPr>
      <w:r w:rsidRPr="00A67921">
        <w:rPr>
          <w:rFonts w:ascii="Times New Roman" w:hAnsi="Times New Roman" w:cs="Times New Roman"/>
          <w:sz w:val="24"/>
          <w:szCs w:val="24"/>
        </w:rPr>
        <w:t xml:space="preserve">                                               Гамияхская СОШ</w:t>
      </w:r>
    </w:p>
    <w:p w:rsidR="008267C3" w:rsidRPr="00A67921" w:rsidRDefault="008267C3" w:rsidP="008267C3">
      <w:pPr>
        <w:pStyle w:val="a6"/>
        <w:rPr>
          <w:color w:val="000000"/>
        </w:rPr>
      </w:pPr>
      <w:r w:rsidRPr="00A67921">
        <w:rPr>
          <w:color w:val="000000"/>
        </w:rPr>
        <w:t>Из предписаний акта комиссии АТК не устраненными остаются пункты:</w:t>
      </w:r>
    </w:p>
    <w:p w:rsidR="008267C3" w:rsidRPr="00A67921" w:rsidRDefault="008267C3" w:rsidP="008267C3">
      <w:pPr>
        <w:pStyle w:val="a6"/>
        <w:rPr>
          <w:color w:val="000000"/>
        </w:rPr>
      </w:pPr>
      <w:r w:rsidRPr="00A67921">
        <w:rPr>
          <w:color w:val="000000"/>
        </w:rPr>
        <w:t>- установка КПП</w:t>
      </w:r>
    </w:p>
    <w:p w:rsidR="008267C3" w:rsidRPr="00A67921" w:rsidRDefault="008267C3" w:rsidP="008267C3">
      <w:pPr>
        <w:pStyle w:val="a6"/>
        <w:rPr>
          <w:color w:val="000000"/>
        </w:rPr>
      </w:pPr>
      <w:r w:rsidRPr="00A67921">
        <w:rPr>
          <w:color w:val="000000"/>
        </w:rPr>
        <w:t>- кнопка экстренного вызова полиции.</w:t>
      </w:r>
    </w:p>
    <w:p w:rsidR="008267C3" w:rsidRPr="00A67921" w:rsidRDefault="008267C3" w:rsidP="008267C3">
      <w:pPr>
        <w:pStyle w:val="a6"/>
        <w:rPr>
          <w:color w:val="000000"/>
        </w:rPr>
      </w:pPr>
      <w:r w:rsidRPr="00A67921">
        <w:rPr>
          <w:color w:val="000000"/>
        </w:rPr>
        <w:t>Средства заложены в бюджет в 2019-2020 г.</w:t>
      </w:r>
    </w:p>
    <w:p w:rsidR="008267C3" w:rsidRPr="00A67921" w:rsidRDefault="008267C3" w:rsidP="008267C3">
      <w:pPr>
        <w:pStyle w:val="a6"/>
        <w:rPr>
          <w:color w:val="000000"/>
          <w:shd w:val="clear" w:color="auto" w:fill="FFFFFF"/>
        </w:rPr>
      </w:pPr>
      <w:r w:rsidRPr="00A67921">
        <w:rPr>
          <w:rFonts w:eastAsiaTheme="minorHAnsi"/>
          <w:lang w:eastAsia="en-US"/>
        </w:rPr>
        <w:t xml:space="preserve">                                            </w:t>
      </w:r>
      <w:r w:rsidRPr="00A67921">
        <w:rPr>
          <w:color w:val="000000"/>
          <w:shd w:val="clear" w:color="auto" w:fill="FFFFFF"/>
        </w:rPr>
        <w:t>Новолакская гимназия</w:t>
      </w:r>
    </w:p>
    <w:p w:rsidR="008267C3" w:rsidRPr="00A67921" w:rsidRDefault="008267C3" w:rsidP="008267C3">
      <w:pPr>
        <w:pStyle w:val="a6"/>
        <w:rPr>
          <w:color w:val="000000"/>
        </w:rPr>
      </w:pPr>
      <w:r w:rsidRPr="00A67921">
        <w:rPr>
          <w:color w:val="000000"/>
        </w:rPr>
        <w:t>Представление от 5 августа 2019г № 585,  об устранении причин способствующих совершению административного правонарушения отвечаем.</w:t>
      </w:r>
    </w:p>
    <w:p w:rsidR="008267C3" w:rsidRPr="00A67921" w:rsidRDefault="008267C3" w:rsidP="008267C3">
      <w:pPr>
        <w:pStyle w:val="a6"/>
        <w:rPr>
          <w:color w:val="000000"/>
        </w:rPr>
      </w:pPr>
      <w:r w:rsidRPr="00A67921">
        <w:rPr>
          <w:color w:val="000000"/>
        </w:rPr>
        <w:t>1. На огнетушителях установлены порядковые номера;</w:t>
      </w:r>
    </w:p>
    <w:p w:rsidR="008267C3" w:rsidRPr="00A67921" w:rsidRDefault="008267C3" w:rsidP="008267C3">
      <w:pPr>
        <w:pStyle w:val="a6"/>
        <w:rPr>
          <w:color w:val="000000"/>
        </w:rPr>
      </w:pPr>
      <w:r w:rsidRPr="00A67921">
        <w:rPr>
          <w:color w:val="000000"/>
        </w:rPr>
        <w:t>2. На дверях эвакуационных выходов установлены щеколды для свободного открывания изнутри;</w:t>
      </w:r>
    </w:p>
    <w:p w:rsidR="008267C3" w:rsidRPr="00A67921" w:rsidRDefault="008267C3" w:rsidP="008267C3">
      <w:pPr>
        <w:pStyle w:val="a6"/>
        <w:rPr>
          <w:color w:val="000000"/>
        </w:rPr>
      </w:pPr>
      <w:r w:rsidRPr="00A67921">
        <w:rPr>
          <w:color w:val="000000"/>
        </w:rPr>
        <w:t>3. Таблички с номерами телефона для вызова пожарной охраны в достаточном количестве;</w:t>
      </w:r>
    </w:p>
    <w:p w:rsidR="008267C3" w:rsidRPr="00A67921" w:rsidRDefault="008267C3" w:rsidP="008267C3">
      <w:pPr>
        <w:pStyle w:val="a6"/>
        <w:rPr>
          <w:color w:val="000000"/>
        </w:rPr>
      </w:pPr>
      <w:r w:rsidRPr="00A67921">
        <w:rPr>
          <w:color w:val="000000"/>
        </w:rPr>
        <w:t>4. Знаки пожарной безопасности, обозначающие пути эвакуации и эвакуационные выходы, находятся в исправном состоянии;</w:t>
      </w:r>
    </w:p>
    <w:p w:rsidR="008267C3" w:rsidRPr="00A67921" w:rsidRDefault="008267C3" w:rsidP="008267C3">
      <w:pPr>
        <w:pStyle w:val="a6"/>
        <w:rPr>
          <w:color w:val="000000"/>
        </w:rPr>
      </w:pPr>
      <w:r w:rsidRPr="00A67921">
        <w:rPr>
          <w:color w:val="000000"/>
        </w:rPr>
        <w:t>5. У приемно-контрольного прибора вывешена табличка с информацией о защищаемых помещениях;</w:t>
      </w:r>
    </w:p>
    <w:p w:rsidR="008267C3" w:rsidRPr="00A67921" w:rsidRDefault="008267C3" w:rsidP="008267C3">
      <w:pPr>
        <w:pStyle w:val="a6"/>
        <w:rPr>
          <w:color w:val="000000"/>
        </w:rPr>
      </w:pPr>
      <w:r w:rsidRPr="00A67921">
        <w:rPr>
          <w:color w:val="000000"/>
        </w:rPr>
        <w:t>6. Электропровода (кабели) проведены через кабельканалы, обеспечивающие изоляцию;</w:t>
      </w:r>
    </w:p>
    <w:p w:rsidR="008267C3" w:rsidRPr="00A67921" w:rsidRDefault="008267C3" w:rsidP="008267C3">
      <w:pPr>
        <w:pStyle w:val="a6"/>
        <w:rPr>
          <w:color w:val="000000"/>
        </w:rPr>
      </w:pPr>
      <w:r w:rsidRPr="00A67921">
        <w:rPr>
          <w:color w:val="000000"/>
        </w:rPr>
        <w:t>7. Пожарный щит укомплектован в соответствии с требованиями;</w:t>
      </w:r>
    </w:p>
    <w:p w:rsidR="008267C3" w:rsidRPr="00A67921" w:rsidRDefault="008267C3" w:rsidP="008267C3">
      <w:pPr>
        <w:pStyle w:val="a6"/>
        <w:rPr>
          <w:color w:val="000000"/>
        </w:rPr>
      </w:pPr>
      <w:r w:rsidRPr="00A67921">
        <w:rPr>
          <w:color w:val="000000"/>
        </w:rPr>
        <w:t>8. Проведена очистка вентиляции. Установлены новые фильтры на воздуховодах.</w:t>
      </w:r>
    </w:p>
    <w:p w:rsidR="008267C3" w:rsidRPr="00A67921" w:rsidRDefault="008267C3" w:rsidP="008267C3">
      <w:pPr>
        <w:pStyle w:val="a6"/>
        <w:rPr>
          <w:color w:val="000000"/>
        </w:rPr>
      </w:pPr>
      <w:r w:rsidRPr="00A67921">
        <w:rPr>
          <w:color w:val="000000"/>
        </w:rPr>
        <w:t>Вышеуказанные нарушения исправлены на всех трех этажах школы.</w:t>
      </w:r>
    </w:p>
    <w:p w:rsidR="008267C3" w:rsidRPr="00A67921" w:rsidRDefault="008267C3" w:rsidP="008267C3">
      <w:pPr>
        <w:shd w:val="clear" w:color="auto" w:fill="FFFFFF"/>
        <w:rPr>
          <w:rFonts w:ascii="Times New Roman" w:hAnsi="Times New Roman" w:cs="Times New Roman"/>
          <w:color w:val="333333"/>
          <w:sz w:val="24"/>
          <w:szCs w:val="24"/>
        </w:rPr>
      </w:pPr>
      <w:r w:rsidRPr="00A67921">
        <w:rPr>
          <w:rFonts w:ascii="Times New Roman" w:hAnsi="Times New Roman" w:cs="Times New Roman"/>
          <w:color w:val="333333"/>
          <w:sz w:val="24"/>
          <w:szCs w:val="24"/>
        </w:rPr>
        <w:t xml:space="preserve">                                              МКОУ " Чапаевская СОШ №1" </w:t>
      </w:r>
    </w:p>
    <w:p w:rsidR="008267C3" w:rsidRPr="00A67921" w:rsidRDefault="008267C3" w:rsidP="008267C3">
      <w:pPr>
        <w:shd w:val="clear" w:color="auto" w:fill="FFFFFF"/>
        <w:rPr>
          <w:rFonts w:ascii="Times New Roman" w:hAnsi="Times New Roman" w:cs="Times New Roman"/>
          <w:color w:val="333333"/>
          <w:sz w:val="24"/>
          <w:szCs w:val="24"/>
        </w:rPr>
      </w:pPr>
    </w:p>
    <w:p w:rsidR="008267C3" w:rsidRPr="00A67921" w:rsidRDefault="008267C3" w:rsidP="008267C3">
      <w:pPr>
        <w:shd w:val="clear" w:color="auto" w:fill="FFFFFF"/>
        <w:rPr>
          <w:rFonts w:ascii="Times New Roman" w:hAnsi="Times New Roman" w:cs="Times New Roman"/>
          <w:color w:val="333333"/>
          <w:sz w:val="24"/>
          <w:szCs w:val="24"/>
        </w:rPr>
      </w:pPr>
      <w:r w:rsidRPr="00A67921">
        <w:rPr>
          <w:rFonts w:ascii="Times New Roman" w:hAnsi="Times New Roman" w:cs="Times New Roman"/>
          <w:color w:val="333333"/>
          <w:sz w:val="24"/>
          <w:szCs w:val="24"/>
        </w:rPr>
        <w:lastRenderedPageBreak/>
        <w:t>В  проверкой установлен недостаток, обеспечение антитеррористической защищенности объекта:</w:t>
      </w:r>
    </w:p>
    <w:p w:rsidR="008267C3" w:rsidRPr="00A67921" w:rsidRDefault="008267C3" w:rsidP="008267C3">
      <w:pPr>
        <w:shd w:val="clear" w:color="auto" w:fill="FFFFFF"/>
        <w:rPr>
          <w:rFonts w:ascii="Times New Roman" w:hAnsi="Times New Roman" w:cs="Times New Roman"/>
          <w:color w:val="333333"/>
          <w:sz w:val="24"/>
          <w:szCs w:val="24"/>
        </w:rPr>
      </w:pPr>
      <w:r w:rsidRPr="00A67921">
        <w:rPr>
          <w:rFonts w:ascii="Times New Roman" w:hAnsi="Times New Roman" w:cs="Times New Roman"/>
          <w:color w:val="333333"/>
          <w:sz w:val="24"/>
          <w:szCs w:val="24"/>
        </w:rPr>
        <w:t>1. Отсутствие плана эвакуации.</w:t>
      </w:r>
    </w:p>
    <w:p w:rsidR="008267C3" w:rsidRPr="00A67921" w:rsidRDefault="008267C3" w:rsidP="008267C3">
      <w:pPr>
        <w:shd w:val="clear" w:color="auto" w:fill="FFFFFF"/>
        <w:rPr>
          <w:rFonts w:ascii="Times New Roman" w:hAnsi="Times New Roman" w:cs="Times New Roman"/>
          <w:color w:val="333333"/>
          <w:sz w:val="24"/>
          <w:szCs w:val="24"/>
        </w:rPr>
      </w:pPr>
      <w:r w:rsidRPr="00A67921">
        <w:rPr>
          <w:rFonts w:ascii="Times New Roman" w:hAnsi="Times New Roman" w:cs="Times New Roman"/>
          <w:color w:val="333333"/>
          <w:sz w:val="24"/>
          <w:szCs w:val="24"/>
        </w:rPr>
        <w:t>В настоящее время утвержденный план находится на стадии завершения.</w:t>
      </w:r>
    </w:p>
    <w:p w:rsidR="008267C3" w:rsidRPr="00A67921" w:rsidRDefault="008267C3" w:rsidP="008267C3">
      <w:pPr>
        <w:pStyle w:val="a6"/>
        <w:rPr>
          <w:color w:val="000000"/>
        </w:rPr>
      </w:pPr>
      <w:r w:rsidRPr="00A67921">
        <w:rPr>
          <w:color w:val="000000"/>
        </w:rPr>
        <w:t xml:space="preserve">                                                   Ямансуйская СОШ</w:t>
      </w:r>
    </w:p>
    <w:p w:rsidR="008267C3" w:rsidRPr="00A67921" w:rsidRDefault="008267C3" w:rsidP="008267C3">
      <w:pPr>
        <w:pStyle w:val="a6"/>
        <w:numPr>
          <w:ilvl w:val="0"/>
          <w:numId w:val="1"/>
        </w:numPr>
        <w:rPr>
          <w:color w:val="000000"/>
        </w:rPr>
      </w:pPr>
      <w:r w:rsidRPr="00A67921">
        <w:rPr>
          <w:color w:val="000000"/>
        </w:rPr>
        <w:t>Наличие укрытия для временного размещения учащихся, воспитанников, сотрудников образовательного учреждения при проведении эвакуации в случае угрозы совершения террористического акта – не устранено.</w:t>
      </w:r>
    </w:p>
    <w:p w:rsidR="008267C3" w:rsidRPr="00A67921" w:rsidRDefault="008267C3" w:rsidP="008267C3">
      <w:pPr>
        <w:pStyle w:val="a6"/>
        <w:numPr>
          <w:ilvl w:val="0"/>
          <w:numId w:val="1"/>
        </w:numPr>
        <w:rPr>
          <w:color w:val="000000"/>
        </w:rPr>
      </w:pPr>
      <w:r w:rsidRPr="00A67921">
        <w:rPr>
          <w:color w:val="000000"/>
        </w:rPr>
        <w:t>Замечания по пожарному водоему -  устранено.</w:t>
      </w:r>
    </w:p>
    <w:p w:rsidR="008267C3" w:rsidRPr="00A67921" w:rsidRDefault="008267C3" w:rsidP="008267C3">
      <w:pPr>
        <w:pStyle w:val="a6"/>
        <w:numPr>
          <w:ilvl w:val="0"/>
          <w:numId w:val="1"/>
        </w:numPr>
        <w:rPr>
          <w:color w:val="000000"/>
        </w:rPr>
      </w:pPr>
      <w:r w:rsidRPr="00A67921">
        <w:rPr>
          <w:color w:val="000000"/>
        </w:rPr>
        <w:t>Не организовано взаимодействие (планы, договора) администрации образовательного учреждения с антитеррористической комиссией муниципального образования, ОМВД России по Новолакскому район и с другими организациями по линии безопасности, чрезвычайных ситуаций и борьбы  - устранено.</w:t>
      </w:r>
    </w:p>
    <w:p w:rsidR="008267C3" w:rsidRPr="00A67921" w:rsidRDefault="008267C3" w:rsidP="008267C3">
      <w:pPr>
        <w:pStyle w:val="a6"/>
        <w:numPr>
          <w:ilvl w:val="0"/>
          <w:numId w:val="1"/>
        </w:numPr>
        <w:rPr>
          <w:color w:val="000000"/>
        </w:rPr>
      </w:pPr>
      <w:r w:rsidRPr="00A67921">
        <w:rPr>
          <w:color w:val="000000"/>
        </w:rPr>
        <w:t>Ограждение территории – заложено в проекте бюджета.</w:t>
      </w:r>
    </w:p>
    <w:p w:rsidR="008267C3" w:rsidRPr="00A67921" w:rsidRDefault="008267C3" w:rsidP="008267C3">
      <w:pPr>
        <w:pStyle w:val="a6"/>
        <w:numPr>
          <w:ilvl w:val="0"/>
          <w:numId w:val="1"/>
        </w:numPr>
        <w:rPr>
          <w:color w:val="000000"/>
        </w:rPr>
      </w:pPr>
      <w:r w:rsidRPr="00A67921">
        <w:rPr>
          <w:color w:val="000000"/>
        </w:rPr>
        <w:t>КПП – заложено в проекте бюджета.</w:t>
      </w: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 xml:space="preserve">                                                 Новокулинская СОШ №1</w:t>
      </w:r>
    </w:p>
    <w:p w:rsidR="008267C3" w:rsidRPr="00A67921" w:rsidRDefault="008267C3" w:rsidP="008267C3">
      <w:pPr>
        <w:shd w:val="clear" w:color="auto" w:fill="FFFFFF"/>
        <w:ind w:left="360"/>
        <w:rPr>
          <w:rFonts w:ascii="Times New Roman" w:hAnsi="Times New Roman" w:cs="Times New Roman"/>
          <w:color w:val="333333"/>
          <w:sz w:val="24"/>
          <w:szCs w:val="24"/>
        </w:rPr>
      </w:pP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Отсутствует план эвакуации в случае антитеррористической угрозы.</w:t>
      </w: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Замечание устранено. </w:t>
      </w:r>
    </w:p>
    <w:p w:rsidR="008267C3" w:rsidRPr="00A67921" w:rsidRDefault="008267C3" w:rsidP="008267C3">
      <w:pPr>
        <w:shd w:val="clear" w:color="auto" w:fill="FFFFFF"/>
        <w:rPr>
          <w:rFonts w:ascii="Times New Roman" w:hAnsi="Times New Roman" w:cs="Times New Roman"/>
          <w:color w:val="333333"/>
          <w:sz w:val="24"/>
          <w:szCs w:val="24"/>
        </w:rPr>
      </w:pP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 xml:space="preserve">                                              Новочуртахская СОШ №1</w:t>
      </w:r>
    </w:p>
    <w:p w:rsidR="008267C3" w:rsidRPr="00A67921" w:rsidRDefault="008267C3" w:rsidP="008267C3">
      <w:pPr>
        <w:shd w:val="clear" w:color="auto" w:fill="FFFFFF"/>
        <w:ind w:left="360"/>
        <w:rPr>
          <w:rFonts w:ascii="Times New Roman" w:hAnsi="Times New Roman" w:cs="Times New Roman"/>
          <w:color w:val="333333"/>
          <w:sz w:val="24"/>
          <w:szCs w:val="24"/>
        </w:rPr>
      </w:pPr>
    </w:p>
    <w:p w:rsidR="008267C3" w:rsidRPr="00A67921" w:rsidRDefault="008267C3" w:rsidP="008267C3">
      <w:pPr>
        <w:pStyle w:val="a6"/>
        <w:ind w:left="720"/>
        <w:rPr>
          <w:color w:val="000000"/>
        </w:rPr>
      </w:pPr>
      <w:r w:rsidRPr="00A67921">
        <w:rPr>
          <w:color w:val="000000"/>
        </w:rPr>
        <w:t>На КПП, ограждение и освещение территории – заложено в проекте бюджета.</w:t>
      </w: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Других замечаний нет.</w:t>
      </w:r>
    </w:p>
    <w:p w:rsidR="008267C3" w:rsidRPr="00A67921" w:rsidRDefault="008267C3" w:rsidP="008267C3">
      <w:pPr>
        <w:pStyle w:val="a6"/>
        <w:rPr>
          <w:color w:val="000000"/>
        </w:rPr>
      </w:pPr>
      <w:r w:rsidRPr="00A67921">
        <w:rPr>
          <w:color w:val="000000"/>
        </w:rPr>
        <w:t xml:space="preserve">                                                Банаюртовская СОШ</w:t>
      </w:r>
    </w:p>
    <w:p w:rsidR="008267C3" w:rsidRPr="00A67921" w:rsidRDefault="008267C3" w:rsidP="008267C3">
      <w:pPr>
        <w:pStyle w:val="a6"/>
        <w:rPr>
          <w:color w:val="000000"/>
        </w:rPr>
      </w:pPr>
      <w:r w:rsidRPr="00A67921">
        <w:rPr>
          <w:color w:val="000000"/>
        </w:rPr>
        <w:t>1.Нет решеток – не устранено.</w:t>
      </w:r>
    </w:p>
    <w:p w:rsidR="008267C3" w:rsidRPr="00A67921" w:rsidRDefault="008267C3" w:rsidP="008267C3">
      <w:pPr>
        <w:pStyle w:val="a6"/>
        <w:rPr>
          <w:color w:val="000000"/>
        </w:rPr>
      </w:pPr>
      <w:r w:rsidRPr="00A67921">
        <w:rPr>
          <w:color w:val="000000"/>
        </w:rPr>
        <w:t xml:space="preserve"> 2. Средств оповещения в ОУ -  имеются.</w:t>
      </w:r>
    </w:p>
    <w:p w:rsidR="008267C3" w:rsidRPr="00A67921" w:rsidRDefault="008267C3" w:rsidP="008267C3">
      <w:pPr>
        <w:pStyle w:val="a6"/>
        <w:rPr>
          <w:color w:val="000000"/>
        </w:rPr>
      </w:pPr>
      <w:r w:rsidRPr="00A67921">
        <w:rPr>
          <w:color w:val="000000"/>
        </w:rPr>
        <w:t>3. Не организовано взаимодействие (планы) администрации образовательного учреждения с антитеррористической комиссией муниципального образования, ОМВД России по Новолакскому район и с другими организациями по линии безопасности, чрезвычайных ситуаций и борьбы  - устранено.</w:t>
      </w:r>
    </w:p>
    <w:p w:rsidR="008267C3" w:rsidRPr="00A67921" w:rsidRDefault="008267C3" w:rsidP="008267C3">
      <w:pPr>
        <w:pStyle w:val="a6"/>
        <w:rPr>
          <w:color w:val="000000"/>
        </w:rPr>
      </w:pPr>
      <w:r w:rsidRPr="00A67921">
        <w:rPr>
          <w:color w:val="000000"/>
        </w:rPr>
        <w:t xml:space="preserve">                                              Новомехельтинская СОШ</w:t>
      </w:r>
    </w:p>
    <w:p w:rsidR="008267C3" w:rsidRPr="00A67921" w:rsidRDefault="008267C3" w:rsidP="008267C3">
      <w:pPr>
        <w:pStyle w:val="a6"/>
        <w:numPr>
          <w:ilvl w:val="0"/>
          <w:numId w:val="2"/>
        </w:numPr>
        <w:rPr>
          <w:color w:val="000000"/>
        </w:rPr>
      </w:pPr>
      <w:r w:rsidRPr="00A67921">
        <w:rPr>
          <w:color w:val="000000"/>
        </w:rPr>
        <w:t>КПП – заложено в проекте бюджета.</w:t>
      </w:r>
    </w:p>
    <w:p w:rsidR="008267C3" w:rsidRPr="00A67921" w:rsidRDefault="008267C3" w:rsidP="008267C3">
      <w:pPr>
        <w:pStyle w:val="a6"/>
        <w:numPr>
          <w:ilvl w:val="0"/>
          <w:numId w:val="2"/>
        </w:numPr>
        <w:rPr>
          <w:color w:val="000000"/>
        </w:rPr>
      </w:pPr>
      <w:r w:rsidRPr="00A67921">
        <w:rPr>
          <w:color w:val="000000"/>
        </w:rPr>
        <w:t>Приобрели огнетушители и установлены порядковые номера.</w:t>
      </w:r>
    </w:p>
    <w:p w:rsidR="008267C3" w:rsidRPr="00A67921" w:rsidRDefault="008267C3" w:rsidP="008267C3">
      <w:pPr>
        <w:pStyle w:val="a6"/>
        <w:numPr>
          <w:ilvl w:val="0"/>
          <w:numId w:val="2"/>
        </w:numPr>
        <w:rPr>
          <w:color w:val="000000"/>
        </w:rPr>
      </w:pPr>
      <w:r w:rsidRPr="00A67921">
        <w:rPr>
          <w:color w:val="000000"/>
        </w:rPr>
        <w:t>Сигнализация работает исправно.</w:t>
      </w:r>
    </w:p>
    <w:p w:rsidR="008267C3" w:rsidRPr="00A67921" w:rsidRDefault="008267C3" w:rsidP="008267C3">
      <w:pPr>
        <w:pStyle w:val="a6"/>
        <w:numPr>
          <w:ilvl w:val="0"/>
          <w:numId w:val="2"/>
        </w:numPr>
        <w:rPr>
          <w:color w:val="000000"/>
        </w:rPr>
      </w:pPr>
      <w:r w:rsidRPr="00A67921">
        <w:rPr>
          <w:color w:val="000000"/>
        </w:rPr>
        <w:t>Неполадки видеокамер устранены.</w:t>
      </w:r>
    </w:p>
    <w:p w:rsidR="008267C3" w:rsidRPr="00A67921" w:rsidRDefault="008267C3" w:rsidP="008267C3">
      <w:pPr>
        <w:pStyle w:val="a6"/>
        <w:ind w:left="360"/>
        <w:rPr>
          <w:color w:val="000000"/>
        </w:rPr>
      </w:pPr>
      <w:r w:rsidRPr="00A67921">
        <w:rPr>
          <w:color w:val="000000"/>
        </w:rPr>
        <w:lastRenderedPageBreak/>
        <w:t xml:space="preserve">                                   </w:t>
      </w:r>
      <w:r w:rsidRPr="00A67921">
        <w:rPr>
          <w:color w:val="000000"/>
          <w:shd w:val="clear" w:color="auto" w:fill="FFFFFF"/>
        </w:rPr>
        <w:t xml:space="preserve">   Тухчарская ООШ</w:t>
      </w:r>
    </w:p>
    <w:p w:rsidR="008267C3" w:rsidRPr="00A67921" w:rsidRDefault="008267C3" w:rsidP="008267C3">
      <w:pPr>
        <w:pStyle w:val="a6"/>
        <w:numPr>
          <w:ilvl w:val="0"/>
          <w:numId w:val="3"/>
        </w:numPr>
        <w:rPr>
          <w:color w:val="000000"/>
        </w:rPr>
      </w:pPr>
      <w:r w:rsidRPr="00A67921">
        <w:rPr>
          <w:color w:val="000000"/>
          <w:shd w:val="clear" w:color="auto" w:fill="FFFFFF"/>
        </w:rPr>
        <w:t>1.</w:t>
      </w:r>
      <w:r w:rsidRPr="00A67921">
        <w:rPr>
          <w:color w:val="000000"/>
        </w:rPr>
        <w:t xml:space="preserve"> КПП – заложено в проекте бюджета.</w:t>
      </w:r>
    </w:p>
    <w:p w:rsidR="008267C3" w:rsidRPr="00A67921" w:rsidRDefault="008267C3" w:rsidP="008267C3">
      <w:pPr>
        <w:pStyle w:val="a6"/>
        <w:rPr>
          <w:color w:val="000000"/>
        </w:rPr>
      </w:pPr>
      <w:r w:rsidRPr="00A67921">
        <w:rPr>
          <w:color w:val="000000"/>
        </w:rPr>
        <w:t xml:space="preserve">Спортзал школы не обеспечен запасным выходом – заложено в проекте бюджета. </w:t>
      </w:r>
    </w:p>
    <w:p w:rsidR="008267C3" w:rsidRPr="00A67921" w:rsidRDefault="008267C3" w:rsidP="008267C3">
      <w:pPr>
        <w:pStyle w:val="a6"/>
        <w:rPr>
          <w:color w:val="000000"/>
        </w:rPr>
      </w:pPr>
      <w:r w:rsidRPr="00A67921">
        <w:rPr>
          <w:color w:val="000000"/>
        </w:rPr>
        <w:t>МКОУ «Чаравалинская СОШ».</w:t>
      </w:r>
    </w:p>
    <w:p w:rsidR="008267C3" w:rsidRPr="00A67921" w:rsidRDefault="008267C3" w:rsidP="008267C3">
      <w:pPr>
        <w:pStyle w:val="a6"/>
        <w:rPr>
          <w:color w:val="000000"/>
        </w:rPr>
      </w:pPr>
      <w:r w:rsidRPr="00A67921">
        <w:rPr>
          <w:color w:val="000000"/>
        </w:rPr>
        <w:t>При проведении проверки по АТЗ были сделаны следующие замечания:</w:t>
      </w:r>
    </w:p>
    <w:p w:rsidR="008267C3" w:rsidRPr="00A67921" w:rsidRDefault="008267C3" w:rsidP="008267C3">
      <w:pPr>
        <w:pStyle w:val="a6"/>
        <w:rPr>
          <w:color w:val="000000"/>
        </w:rPr>
      </w:pPr>
      <w:r w:rsidRPr="00A67921">
        <w:rPr>
          <w:color w:val="000000"/>
        </w:rPr>
        <w:t>1. Нет светящих табличек на запасных путях. Во время проведении пожарной сигнализации в столовой, были установлены и светящие таблички на запасных выходах.</w:t>
      </w:r>
    </w:p>
    <w:p w:rsidR="008267C3" w:rsidRPr="00A67921" w:rsidRDefault="008267C3" w:rsidP="008267C3">
      <w:pPr>
        <w:pStyle w:val="a6"/>
        <w:rPr>
          <w:color w:val="000000"/>
        </w:rPr>
      </w:pPr>
      <w:r w:rsidRPr="00A67921">
        <w:rPr>
          <w:color w:val="000000"/>
        </w:rPr>
        <w:t>2. На запасных выходах не соответствует по требованиям площадки. В течении дня залили бетоном площадки по требующей квадратуре.</w:t>
      </w:r>
    </w:p>
    <w:p w:rsidR="008267C3" w:rsidRPr="00A67921" w:rsidRDefault="008267C3" w:rsidP="008267C3">
      <w:pPr>
        <w:pStyle w:val="a6"/>
        <w:rPr>
          <w:color w:val="000000"/>
        </w:rPr>
      </w:pPr>
      <w:r w:rsidRPr="00A67921">
        <w:rPr>
          <w:color w:val="000000"/>
        </w:rPr>
        <w:t>3. В фойе запрещено покрытие потолка из пластиковой панели. Для устранения этого замечания, заложены деньги на ремонт потолка в 2020 году.</w:t>
      </w:r>
    </w:p>
    <w:p w:rsidR="008267C3" w:rsidRPr="00A67921" w:rsidRDefault="008267C3" w:rsidP="008267C3">
      <w:pPr>
        <w:pStyle w:val="a6"/>
        <w:rPr>
          <w:color w:val="000000"/>
        </w:rPr>
      </w:pPr>
      <w:r w:rsidRPr="00A67921">
        <w:rPr>
          <w:color w:val="000000"/>
        </w:rPr>
        <w:t>4. Электрические провода закрыть кабелем-каналом для скрытой проводки. Заложены деньги для приобретения кабель-каналов в 2020 году.</w:t>
      </w:r>
    </w:p>
    <w:p w:rsidR="008267C3" w:rsidRPr="00A67921" w:rsidRDefault="008267C3" w:rsidP="008267C3">
      <w:pPr>
        <w:pStyle w:val="a6"/>
        <w:rPr>
          <w:color w:val="000000"/>
        </w:rPr>
      </w:pPr>
      <w:r w:rsidRPr="00A67921">
        <w:rPr>
          <w:color w:val="000000"/>
        </w:rPr>
        <w:t xml:space="preserve">                                          МКОУ «Чаравалинская СОШ».</w:t>
      </w:r>
    </w:p>
    <w:p w:rsidR="008267C3" w:rsidRPr="00A67921" w:rsidRDefault="008267C3" w:rsidP="008267C3">
      <w:pPr>
        <w:pStyle w:val="a6"/>
        <w:rPr>
          <w:color w:val="000000"/>
        </w:rPr>
      </w:pPr>
      <w:r w:rsidRPr="00A67921">
        <w:rPr>
          <w:color w:val="000000"/>
        </w:rPr>
        <w:t>При проведении проверки по АТЗ были сделаны следующие замечания:</w:t>
      </w:r>
    </w:p>
    <w:p w:rsidR="008267C3" w:rsidRPr="00A67921" w:rsidRDefault="008267C3" w:rsidP="008267C3">
      <w:pPr>
        <w:pStyle w:val="a6"/>
        <w:rPr>
          <w:color w:val="000000"/>
        </w:rPr>
      </w:pPr>
      <w:r w:rsidRPr="00A67921">
        <w:rPr>
          <w:color w:val="000000"/>
        </w:rPr>
        <w:t>1. Нет светящих табличек на запасных путях. Во время проведения пожарной сигнализации в столовой, были установлены и светящие таблички на запасных выходах.</w:t>
      </w:r>
    </w:p>
    <w:p w:rsidR="008267C3" w:rsidRPr="00A67921" w:rsidRDefault="008267C3" w:rsidP="008267C3">
      <w:pPr>
        <w:pStyle w:val="a6"/>
        <w:rPr>
          <w:color w:val="000000"/>
        </w:rPr>
      </w:pPr>
      <w:r w:rsidRPr="00A67921">
        <w:rPr>
          <w:color w:val="000000"/>
        </w:rPr>
        <w:t>2. На запасных выходах не соответствует по требованиям площадки. В течении дня залили бетоном площадки по требующей квадратуре.</w:t>
      </w:r>
    </w:p>
    <w:p w:rsidR="008267C3" w:rsidRPr="00A67921" w:rsidRDefault="008267C3" w:rsidP="008267C3">
      <w:pPr>
        <w:pStyle w:val="a6"/>
        <w:rPr>
          <w:color w:val="000000"/>
        </w:rPr>
      </w:pPr>
      <w:r w:rsidRPr="00A67921">
        <w:rPr>
          <w:color w:val="000000"/>
        </w:rPr>
        <w:t>3. В фойе запрещено покрытие потолка из пластиковой панели. Для устранения этого замечания, заложены деньги на ремонт потолка в 2020 году.</w:t>
      </w:r>
    </w:p>
    <w:p w:rsidR="008267C3" w:rsidRPr="00A67921" w:rsidRDefault="008267C3" w:rsidP="008267C3">
      <w:pPr>
        <w:pStyle w:val="a6"/>
        <w:rPr>
          <w:color w:val="000000"/>
        </w:rPr>
      </w:pPr>
      <w:r w:rsidRPr="00A67921">
        <w:rPr>
          <w:color w:val="000000"/>
        </w:rPr>
        <w:t>4. Электрические провода закрыть кабелем-каналом для скрытой проводки. Заложены деньги для приобретения кабель-каналов в 2020 году.</w:t>
      </w:r>
    </w:p>
    <w:p w:rsidR="008267C3" w:rsidRPr="00A67921" w:rsidRDefault="008267C3" w:rsidP="008267C3">
      <w:pPr>
        <w:pStyle w:val="a6"/>
        <w:rPr>
          <w:color w:val="000000"/>
        </w:rPr>
      </w:pPr>
      <w:r w:rsidRPr="00A67921">
        <w:rPr>
          <w:color w:val="000000"/>
        </w:rPr>
        <w:t xml:space="preserve">                                             Новолакской ДЮСШ.</w:t>
      </w:r>
    </w:p>
    <w:p w:rsidR="008267C3" w:rsidRPr="00A67921" w:rsidRDefault="008267C3" w:rsidP="008267C3">
      <w:pPr>
        <w:pStyle w:val="a6"/>
        <w:rPr>
          <w:color w:val="000000"/>
        </w:rPr>
      </w:pPr>
      <w:r w:rsidRPr="00A67921">
        <w:rPr>
          <w:color w:val="000000"/>
        </w:rPr>
        <w:t>Выводы и рекомендации по итогам проверки комиссии АТК:</w:t>
      </w:r>
    </w:p>
    <w:p w:rsidR="008267C3" w:rsidRPr="00A67921" w:rsidRDefault="008267C3" w:rsidP="008267C3">
      <w:pPr>
        <w:pStyle w:val="a6"/>
        <w:rPr>
          <w:color w:val="000000"/>
        </w:rPr>
      </w:pPr>
      <w:r w:rsidRPr="00A67921">
        <w:rPr>
          <w:color w:val="000000"/>
        </w:rPr>
        <w:t>• Установить дополнительные камеры видеонаблюдения по периметру;</w:t>
      </w:r>
    </w:p>
    <w:p w:rsidR="008267C3" w:rsidRPr="00A67921" w:rsidRDefault="008267C3" w:rsidP="008267C3">
      <w:pPr>
        <w:pStyle w:val="a6"/>
        <w:rPr>
          <w:color w:val="000000"/>
        </w:rPr>
      </w:pPr>
      <w:r w:rsidRPr="00A67921">
        <w:rPr>
          <w:color w:val="000000"/>
        </w:rPr>
        <w:t>----- заложено в бюджет 2020года.</w:t>
      </w:r>
    </w:p>
    <w:p w:rsidR="008267C3" w:rsidRPr="00A67921" w:rsidRDefault="008267C3" w:rsidP="008267C3">
      <w:pPr>
        <w:pStyle w:val="a6"/>
        <w:rPr>
          <w:color w:val="000000"/>
        </w:rPr>
      </w:pPr>
      <w:r w:rsidRPr="00A67921">
        <w:rPr>
          <w:color w:val="000000"/>
        </w:rPr>
        <w:t>• Обеспечить объект резервным источником энергоснабжения</w:t>
      </w:r>
    </w:p>
    <w:p w:rsidR="008267C3" w:rsidRPr="00A67921" w:rsidRDefault="008267C3" w:rsidP="008267C3">
      <w:pPr>
        <w:pStyle w:val="a6"/>
        <w:rPr>
          <w:color w:val="000000"/>
        </w:rPr>
      </w:pPr>
      <w:r w:rsidRPr="00A67921">
        <w:rPr>
          <w:color w:val="000000"/>
        </w:rPr>
        <w:t>------ заложено в бюджет 2020года.</w:t>
      </w:r>
    </w:p>
    <w:p w:rsidR="008267C3" w:rsidRPr="00A67921" w:rsidRDefault="008267C3" w:rsidP="008267C3">
      <w:pPr>
        <w:pStyle w:val="a6"/>
        <w:rPr>
          <w:color w:val="000000"/>
        </w:rPr>
      </w:pPr>
      <w:r w:rsidRPr="00A67921">
        <w:rPr>
          <w:color w:val="000000"/>
        </w:rPr>
        <w:t>• Оборудовать выводом сигнала АПС на пульт пожарной охраны.</w:t>
      </w:r>
    </w:p>
    <w:p w:rsidR="008267C3" w:rsidRPr="00A67921" w:rsidRDefault="008267C3" w:rsidP="008267C3">
      <w:pPr>
        <w:pStyle w:val="a6"/>
        <w:rPr>
          <w:color w:val="000000"/>
        </w:rPr>
      </w:pPr>
      <w:r w:rsidRPr="00A67921">
        <w:rPr>
          <w:color w:val="000000"/>
        </w:rPr>
        <w:lastRenderedPageBreak/>
        <w:t>------Устранено.</w:t>
      </w:r>
    </w:p>
    <w:p w:rsidR="008267C3" w:rsidRPr="00A67921" w:rsidRDefault="008267C3" w:rsidP="008267C3">
      <w:pPr>
        <w:pStyle w:val="a6"/>
        <w:rPr>
          <w:color w:val="000000"/>
        </w:rPr>
      </w:pPr>
      <w:r w:rsidRPr="00A67921">
        <w:rPr>
          <w:color w:val="000000"/>
        </w:rPr>
        <w:t>• Установить систему оповещения.</w:t>
      </w:r>
    </w:p>
    <w:p w:rsidR="008267C3" w:rsidRPr="00A67921" w:rsidRDefault="008267C3" w:rsidP="008267C3">
      <w:pPr>
        <w:pStyle w:val="a6"/>
        <w:rPr>
          <w:color w:val="000000"/>
        </w:rPr>
      </w:pPr>
      <w:r w:rsidRPr="00A67921">
        <w:rPr>
          <w:color w:val="000000"/>
        </w:rPr>
        <w:t>------Устранено.</w:t>
      </w:r>
    </w:p>
    <w:p w:rsidR="008267C3" w:rsidRPr="00A67921" w:rsidRDefault="008267C3" w:rsidP="008267C3">
      <w:pPr>
        <w:shd w:val="clear" w:color="auto" w:fill="FFFFFF"/>
        <w:ind w:left="360"/>
        <w:rPr>
          <w:rFonts w:ascii="Times New Roman" w:hAnsi="Times New Roman" w:cs="Times New Roman"/>
          <w:color w:val="000000"/>
          <w:sz w:val="24"/>
          <w:szCs w:val="24"/>
          <w:shd w:val="clear" w:color="auto" w:fill="FFFFFF"/>
        </w:rPr>
      </w:pPr>
      <w:r w:rsidRPr="00A67921">
        <w:rPr>
          <w:rFonts w:ascii="Times New Roman" w:hAnsi="Times New Roman" w:cs="Times New Roman"/>
          <w:color w:val="000000"/>
          <w:sz w:val="24"/>
          <w:szCs w:val="24"/>
          <w:shd w:val="clear" w:color="auto" w:fill="FFFFFF"/>
        </w:rPr>
        <w:t xml:space="preserve">                                             МКДОУ «Дюймовочка»</w:t>
      </w: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 xml:space="preserve"> Отсутствует план эвакуации в случае антитеррористической угрозы.</w:t>
      </w:r>
    </w:p>
    <w:p w:rsidR="008267C3" w:rsidRPr="00A67921" w:rsidRDefault="008267C3" w:rsidP="008267C3">
      <w:pPr>
        <w:shd w:val="clear" w:color="auto" w:fill="FFFFFF"/>
        <w:ind w:left="360"/>
        <w:rPr>
          <w:rFonts w:ascii="Times New Roman" w:hAnsi="Times New Roman" w:cs="Times New Roman"/>
          <w:color w:val="333333"/>
          <w:sz w:val="24"/>
          <w:szCs w:val="24"/>
        </w:rPr>
      </w:pPr>
      <w:r w:rsidRPr="00A67921">
        <w:rPr>
          <w:rFonts w:ascii="Times New Roman" w:hAnsi="Times New Roman" w:cs="Times New Roman"/>
          <w:color w:val="333333"/>
          <w:sz w:val="24"/>
          <w:szCs w:val="24"/>
        </w:rPr>
        <w:t>Замечание устранено. </w:t>
      </w:r>
    </w:p>
    <w:p w:rsidR="008267C3" w:rsidRPr="00A67921" w:rsidRDefault="008267C3" w:rsidP="008267C3">
      <w:pPr>
        <w:pStyle w:val="a6"/>
        <w:rPr>
          <w:color w:val="000000"/>
          <w:shd w:val="clear" w:color="auto" w:fill="FFFFFF"/>
        </w:rPr>
      </w:pPr>
      <w:r w:rsidRPr="00A67921">
        <w:rPr>
          <w:color w:val="000000"/>
          <w:shd w:val="clear" w:color="auto" w:fill="FFFFFF"/>
        </w:rPr>
        <w:t xml:space="preserve">                                                 МКДОУ «Буратино»  </w:t>
      </w:r>
    </w:p>
    <w:p w:rsidR="008267C3" w:rsidRPr="00A67921" w:rsidRDefault="008267C3" w:rsidP="008267C3">
      <w:pPr>
        <w:pStyle w:val="a6"/>
        <w:numPr>
          <w:ilvl w:val="0"/>
          <w:numId w:val="4"/>
        </w:numPr>
        <w:rPr>
          <w:color w:val="000000"/>
        </w:rPr>
      </w:pPr>
      <w:r w:rsidRPr="00A67921">
        <w:rPr>
          <w:color w:val="000000"/>
        </w:rPr>
        <w:t>Не организовано взаимодействие (планы, договора) администрации образовательного учреждения с антитеррористической комиссией муниципального образования, ОМВД России по Новолакскому район и с другими организациями по линии безопасности, чрезвычайных ситуаций и борьбы  - составлены, но не утверждены.</w:t>
      </w:r>
    </w:p>
    <w:p w:rsidR="008267C3" w:rsidRDefault="008267C3" w:rsidP="008267C3">
      <w:pPr>
        <w:rPr>
          <w:color w:val="000000"/>
          <w:sz w:val="28"/>
          <w:szCs w:val="28"/>
          <w:shd w:val="clear" w:color="auto" w:fill="FFFFFF"/>
        </w:rPr>
      </w:pPr>
    </w:p>
    <w:p w:rsidR="008267C3" w:rsidRDefault="008267C3" w:rsidP="008267C3">
      <w:pPr>
        <w:rPr>
          <w:color w:val="000000"/>
          <w:sz w:val="24"/>
          <w:szCs w:val="24"/>
        </w:rPr>
      </w:pPr>
    </w:p>
    <w:p w:rsidR="008267C3" w:rsidRDefault="008267C3" w:rsidP="008267C3">
      <w:pPr>
        <w:rPr>
          <w:color w:val="000000"/>
          <w:sz w:val="24"/>
          <w:szCs w:val="24"/>
        </w:rPr>
      </w:pPr>
    </w:p>
    <w:p w:rsidR="008267C3" w:rsidRDefault="008267C3" w:rsidP="008267C3">
      <w:pPr>
        <w:rPr>
          <w:color w:val="000000"/>
          <w:sz w:val="24"/>
          <w:szCs w:val="24"/>
        </w:rPr>
      </w:pPr>
    </w:p>
    <w:p w:rsidR="008267C3" w:rsidRDefault="008267C3" w:rsidP="008267C3">
      <w:pPr>
        <w:spacing w:before="100" w:beforeAutospacing="1" w:after="100" w:afterAutospacing="1"/>
        <w:rPr>
          <w:color w:val="000000"/>
          <w:sz w:val="28"/>
          <w:szCs w:val="28"/>
        </w:rPr>
      </w:pPr>
    </w:p>
    <w:p w:rsidR="008267C3" w:rsidRDefault="008267C3" w:rsidP="008267C3">
      <w:pPr>
        <w:pStyle w:val="a6"/>
        <w:rPr>
          <w:color w:val="000000"/>
          <w:sz w:val="28"/>
          <w:szCs w:val="28"/>
          <w:shd w:val="clear" w:color="auto" w:fill="FFFFFF"/>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Default="000902B1" w:rsidP="00D26C7B">
      <w:pPr>
        <w:rPr>
          <w:b/>
          <w:sz w:val="24"/>
          <w:szCs w:val="24"/>
        </w:rPr>
      </w:pPr>
    </w:p>
    <w:p w:rsidR="000902B1" w:rsidRPr="00D26C7B" w:rsidRDefault="000902B1" w:rsidP="00D26C7B">
      <w:pPr>
        <w:rPr>
          <w:b/>
          <w:sz w:val="24"/>
          <w:szCs w:val="24"/>
        </w:rPr>
      </w:pPr>
    </w:p>
    <w:sectPr w:rsidR="000902B1" w:rsidRPr="00D26C7B" w:rsidSect="007826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AE" w:rsidRDefault="004966AE" w:rsidP="0024040A">
      <w:pPr>
        <w:spacing w:after="0" w:line="240" w:lineRule="auto"/>
      </w:pPr>
      <w:r>
        <w:separator/>
      </w:r>
    </w:p>
  </w:endnote>
  <w:endnote w:type="continuationSeparator" w:id="1">
    <w:p w:rsidR="004966AE" w:rsidRDefault="004966AE" w:rsidP="00240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AE" w:rsidRDefault="004966AE" w:rsidP="0024040A">
      <w:pPr>
        <w:spacing w:after="0" w:line="240" w:lineRule="auto"/>
      </w:pPr>
      <w:r>
        <w:separator/>
      </w:r>
    </w:p>
  </w:footnote>
  <w:footnote w:type="continuationSeparator" w:id="1">
    <w:p w:rsidR="004966AE" w:rsidRDefault="004966AE" w:rsidP="00240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4AAC"/>
    <w:multiLevelType w:val="hybridMultilevel"/>
    <w:tmpl w:val="55E21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244AFA"/>
    <w:multiLevelType w:val="hybridMultilevel"/>
    <w:tmpl w:val="55E21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9F375E"/>
    <w:multiLevelType w:val="hybridMultilevel"/>
    <w:tmpl w:val="55E21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C55B34"/>
    <w:multiLevelType w:val="hybridMultilevel"/>
    <w:tmpl w:val="55E21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64CB"/>
    <w:rsid w:val="00000A96"/>
    <w:rsid w:val="00015076"/>
    <w:rsid w:val="000164CB"/>
    <w:rsid w:val="000313D7"/>
    <w:rsid w:val="000902B1"/>
    <w:rsid w:val="001C0218"/>
    <w:rsid w:val="001D46AF"/>
    <w:rsid w:val="001E72C9"/>
    <w:rsid w:val="00224303"/>
    <w:rsid w:val="0024040A"/>
    <w:rsid w:val="002A3FA1"/>
    <w:rsid w:val="002C4F14"/>
    <w:rsid w:val="002E5902"/>
    <w:rsid w:val="003D1BFB"/>
    <w:rsid w:val="003D3B19"/>
    <w:rsid w:val="003E790B"/>
    <w:rsid w:val="003F03D4"/>
    <w:rsid w:val="003F7FAB"/>
    <w:rsid w:val="00416F5A"/>
    <w:rsid w:val="00452EBB"/>
    <w:rsid w:val="004966AE"/>
    <w:rsid w:val="004A5BE4"/>
    <w:rsid w:val="004A79DE"/>
    <w:rsid w:val="004B4A08"/>
    <w:rsid w:val="004E31D4"/>
    <w:rsid w:val="00593EB3"/>
    <w:rsid w:val="005A1DBE"/>
    <w:rsid w:val="005A450E"/>
    <w:rsid w:val="006F7E0E"/>
    <w:rsid w:val="00700335"/>
    <w:rsid w:val="0073423C"/>
    <w:rsid w:val="0078269C"/>
    <w:rsid w:val="007874C2"/>
    <w:rsid w:val="008267C3"/>
    <w:rsid w:val="00835A6A"/>
    <w:rsid w:val="008E6C3E"/>
    <w:rsid w:val="009267D9"/>
    <w:rsid w:val="0094243D"/>
    <w:rsid w:val="00944911"/>
    <w:rsid w:val="00947AEF"/>
    <w:rsid w:val="009879E0"/>
    <w:rsid w:val="009A2F48"/>
    <w:rsid w:val="009B0B32"/>
    <w:rsid w:val="00A40CEA"/>
    <w:rsid w:val="00A6252B"/>
    <w:rsid w:val="00A67921"/>
    <w:rsid w:val="00A8113B"/>
    <w:rsid w:val="00A954BB"/>
    <w:rsid w:val="00AD33DE"/>
    <w:rsid w:val="00AE646B"/>
    <w:rsid w:val="00C01DA0"/>
    <w:rsid w:val="00C1108F"/>
    <w:rsid w:val="00C16E4E"/>
    <w:rsid w:val="00C958E5"/>
    <w:rsid w:val="00CC0D2A"/>
    <w:rsid w:val="00D0197D"/>
    <w:rsid w:val="00D26C7B"/>
    <w:rsid w:val="00DE6543"/>
    <w:rsid w:val="00E0510C"/>
    <w:rsid w:val="00E76518"/>
    <w:rsid w:val="00F447D6"/>
    <w:rsid w:val="00F758E7"/>
    <w:rsid w:val="00F8147A"/>
    <w:rsid w:val="00FF4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A9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4F1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C4F14"/>
    <w:rPr>
      <w:rFonts w:ascii="Calibri" w:eastAsia="Calibri" w:hAnsi="Calibri" w:cs="Times New Roman"/>
    </w:rPr>
  </w:style>
  <w:style w:type="table" w:styleId="a5">
    <w:name w:val="Table Grid"/>
    <w:basedOn w:val="a1"/>
    <w:uiPriority w:val="59"/>
    <w:rsid w:val="00C01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link w:val="NoSpacingChar"/>
    <w:rsid w:val="00C01DA0"/>
    <w:pPr>
      <w:spacing w:after="0" w:line="240" w:lineRule="auto"/>
    </w:pPr>
    <w:rPr>
      <w:rFonts w:ascii="Calibri" w:eastAsia="Times New Roman" w:hAnsi="Calibri" w:cs="Times New Roman"/>
    </w:rPr>
  </w:style>
  <w:style w:type="character" w:customStyle="1" w:styleId="NoSpacingChar">
    <w:name w:val="No Spacing Char"/>
    <w:link w:val="1"/>
    <w:locked/>
    <w:rsid w:val="00C01DA0"/>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rsid w:val="008267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2404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4040A"/>
  </w:style>
  <w:style w:type="paragraph" w:styleId="a9">
    <w:name w:val="footer"/>
    <w:basedOn w:val="a"/>
    <w:link w:val="aa"/>
    <w:uiPriority w:val="99"/>
    <w:semiHidden/>
    <w:unhideWhenUsed/>
    <w:rsid w:val="0024040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4040A"/>
  </w:style>
</w:styles>
</file>

<file path=word/webSettings.xml><?xml version="1.0" encoding="utf-8"?>
<w:webSettings xmlns:r="http://schemas.openxmlformats.org/officeDocument/2006/relationships" xmlns:w="http://schemas.openxmlformats.org/wordprocessingml/2006/main">
  <w:divs>
    <w:div w:id="92552878">
      <w:bodyDiv w:val="1"/>
      <w:marLeft w:val="0"/>
      <w:marRight w:val="0"/>
      <w:marTop w:val="0"/>
      <w:marBottom w:val="0"/>
      <w:divBdr>
        <w:top w:val="none" w:sz="0" w:space="0" w:color="auto"/>
        <w:left w:val="none" w:sz="0" w:space="0" w:color="auto"/>
        <w:bottom w:val="none" w:sz="0" w:space="0" w:color="auto"/>
        <w:right w:val="none" w:sz="0" w:space="0" w:color="auto"/>
      </w:divBdr>
    </w:div>
    <w:div w:id="801459456">
      <w:bodyDiv w:val="1"/>
      <w:marLeft w:val="0"/>
      <w:marRight w:val="0"/>
      <w:marTop w:val="0"/>
      <w:marBottom w:val="0"/>
      <w:divBdr>
        <w:top w:val="none" w:sz="0" w:space="0" w:color="auto"/>
        <w:left w:val="none" w:sz="0" w:space="0" w:color="auto"/>
        <w:bottom w:val="none" w:sz="0" w:space="0" w:color="auto"/>
        <w:right w:val="none" w:sz="0" w:space="0" w:color="auto"/>
      </w:divBdr>
    </w:div>
    <w:div w:id="1998486534">
      <w:bodyDiv w:val="1"/>
      <w:marLeft w:val="0"/>
      <w:marRight w:val="0"/>
      <w:marTop w:val="0"/>
      <w:marBottom w:val="0"/>
      <w:divBdr>
        <w:top w:val="none" w:sz="0" w:space="0" w:color="auto"/>
        <w:left w:val="none" w:sz="0" w:space="0" w:color="auto"/>
        <w:bottom w:val="none" w:sz="0" w:space="0" w:color="auto"/>
        <w:right w:val="none" w:sz="0" w:space="0" w:color="auto"/>
      </w:divBdr>
    </w:div>
    <w:div w:id="2059744341">
      <w:bodyDiv w:val="1"/>
      <w:marLeft w:val="0"/>
      <w:marRight w:val="0"/>
      <w:marTop w:val="0"/>
      <w:marBottom w:val="0"/>
      <w:divBdr>
        <w:top w:val="none" w:sz="0" w:space="0" w:color="auto"/>
        <w:left w:val="none" w:sz="0" w:space="0" w:color="auto"/>
        <w:bottom w:val="none" w:sz="0" w:space="0" w:color="auto"/>
        <w:right w:val="none" w:sz="0" w:space="0" w:color="auto"/>
      </w:divBdr>
    </w:div>
    <w:div w:id="21208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4231</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 УО</cp:lastModifiedBy>
  <cp:revision>39</cp:revision>
  <dcterms:created xsi:type="dcterms:W3CDTF">2020-01-15T14:37:00Z</dcterms:created>
  <dcterms:modified xsi:type="dcterms:W3CDTF">2021-09-11T16:16:00Z</dcterms:modified>
</cp:coreProperties>
</file>